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06443" w14:textId="77777777" w:rsidR="00E564FC" w:rsidRDefault="00E564FC">
      <w:pPr>
        <w:pStyle w:val="Tekstpodstawowy"/>
        <w:spacing w:before="109"/>
        <w:ind w:left="0"/>
        <w:jc w:val="left"/>
      </w:pPr>
    </w:p>
    <w:p w14:paraId="3FC58A07" w14:textId="77777777" w:rsidR="00E564FC" w:rsidRDefault="00E564FC">
      <w:pPr>
        <w:pStyle w:val="Tekstpodstawowy"/>
        <w:spacing w:before="26"/>
        <w:ind w:left="0"/>
        <w:jc w:val="left"/>
        <w:rPr>
          <w:b/>
          <w:i/>
        </w:rPr>
      </w:pPr>
    </w:p>
    <w:p w14:paraId="184CF521" w14:textId="578D67BA" w:rsidR="00E564FC" w:rsidRDefault="00B146C1">
      <w:pPr>
        <w:spacing w:before="1" w:line="253" w:lineRule="exact"/>
        <w:ind w:left="11"/>
        <w:jc w:val="center"/>
        <w:rPr>
          <w:b/>
          <w:spacing w:val="-2"/>
        </w:rPr>
      </w:pPr>
      <w:r>
        <w:rPr>
          <w:b/>
          <w:spacing w:val="-8"/>
        </w:rPr>
        <w:t>UMOWA</w:t>
      </w:r>
      <w:r>
        <w:rPr>
          <w:b/>
          <w:spacing w:val="-5"/>
        </w:rPr>
        <w:t xml:space="preserve"> </w:t>
      </w:r>
      <w:r>
        <w:rPr>
          <w:b/>
          <w:spacing w:val="-2"/>
        </w:rPr>
        <w:t>nr…/202</w:t>
      </w:r>
      <w:r w:rsidR="00604393">
        <w:rPr>
          <w:b/>
          <w:spacing w:val="-2"/>
        </w:rPr>
        <w:t>6</w:t>
      </w:r>
    </w:p>
    <w:p w14:paraId="29A05314" w14:textId="77777777" w:rsidR="00E96EB4" w:rsidRDefault="00E96EB4">
      <w:pPr>
        <w:spacing w:before="1" w:line="253" w:lineRule="exact"/>
        <w:ind w:left="11"/>
        <w:jc w:val="center"/>
        <w:rPr>
          <w:b/>
        </w:rPr>
      </w:pPr>
    </w:p>
    <w:p w14:paraId="5B64AA82" w14:textId="592179E1" w:rsidR="00E564FC" w:rsidRDefault="00B146C1">
      <w:pPr>
        <w:spacing w:line="276" w:lineRule="exact"/>
        <w:ind w:left="143"/>
        <w:jc w:val="both"/>
        <w:rPr>
          <w:sz w:val="24"/>
        </w:rPr>
      </w:pPr>
      <w:r>
        <w:rPr>
          <w:sz w:val="24"/>
        </w:rPr>
        <w:t>zawarta</w:t>
      </w:r>
      <w:r>
        <w:rPr>
          <w:spacing w:val="-8"/>
          <w:sz w:val="24"/>
        </w:rPr>
        <w:t xml:space="preserve"> </w:t>
      </w:r>
      <w:r>
        <w:rPr>
          <w:sz w:val="24"/>
        </w:rPr>
        <w:t>w</w:t>
      </w:r>
      <w:r>
        <w:rPr>
          <w:spacing w:val="-3"/>
          <w:sz w:val="24"/>
        </w:rPr>
        <w:t xml:space="preserve"> </w:t>
      </w:r>
      <w:r>
        <w:rPr>
          <w:sz w:val="24"/>
        </w:rPr>
        <w:t>dniu</w:t>
      </w:r>
      <w:r w:rsidR="00322E01">
        <w:rPr>
          <w:sz w:val="24"/>
        </w:rPr>
        <w:t xml:space="preserve"> </w:t>
      </w:r>
      <w:r>
        <w:rPr>
          <w:sz w:val="24"/>
        </w:rPr>
        <w:t>…</w:t>
      </w:r>
      <w:r w:rsidR="00322E01">
        <w:rPr>
          <w:sz w:val="24"/>
        </w:rPr>
        <w:t xml:space="preserve">……………………………………… </w:t>
      </w:r>
      <w:r>
        <w:rPr>
          <w:sz w:val="24"/>
        </w:rPr>
        <w:t>202</w:t>
      </w:r>
      <w:r w:rsidR="00604393">
        <w:rPr>
          <w:sz w:val="24"/>
        </w:rPr>
        <w:t>6</w:t>
      </w:r>
      <w:r>
        <w:rPr>
          <w:sz w:val="24"/>
        </w:rPr>
        <w:t>r.</w:t>
      </w:r>
      <w:r>
        <w:rPr>
          <w:spacing w:val="-13"/>
          <w:sz w:val="24"/>
        </w:rPr>
        <w:t xml:space="preserve"> </w:t>
      </w:r>
      <w:r>
        <w:rPr>
          <w:spacing w:val="-2"/>
          <w:sz w:val="24"/>
        </w:rPr>
        <w:t>pomiędzy:</w:t>
      </w:r>
    </w:p>
    <w:p w14:paraId="3FEE2DEB" w14:textId="77777777" w:rsidR="00E564FC" w:rsidRDefault="00E564FC">
      <w:pPr>
        <w:pStyle w:val="Tekstpodstawowy"/>
        <w:spacing w:before="7"/>
        <w:ind w:left="0"/>
        <w:jc w:val="left"/>
        <w:rPr>
          <w:sz w:val="24"/>
        </w:rPr>
      </w:pPr>
    </w:p>
    <w:p w14:paraId="2F647168" w14:textId="77777777" w:rsidR="00E564FC" w:rsidRDefault="00B146C1">
      <w:pPr>
        <w:spacing w:line="252" w:lineRule="auto"/>
        <w:ind w:left="143" w:right="130"/>
        <w:jc w:val="both"/>
        <w:rPr>
          <w:sz w:val="24"/>
        </w:rPr>
      </w:pPr>
      <w:r>
        <w:rPr>
          <w:b/>
          <w:sz w:val="24"/>
        </w:rPr>
        <w:t>Skarbem Państwa - Zespołem Szkół Centrum Kształcenia Rolniczego im. Władysława Grabskiego w Sędziejowicach, 98-160 Sędziejowice, Sędziejowice Kolonia 10, Regon 000095615, NIP: 831 – 14 – 40 – 538</w:t>
      </w:r>
      <w:r>
        <w:rPr>
          <w:sz w:val="24"/>
        </w:rPr>
        <w:t>,</w:t>
      </w:r>
      <w:r>
        <w:rPr>
          <w:spacing w:val="35"/>
          <w:sz w:val="24"/>
        </w:rPr>
        <w:t xml:space="preserve"> </w:t>
      </w:r>
      <w:r>
        <w:rPr>
          <w:sz w:val="24"/>
        </w:rPr>
        <w:t>reprezentowanym przez Dyrektora ZSCKR Tomasza Tokarczyka,</w:t>
      </w:r>
      <w:r>
        <w:rPr>
          <w:spacing w:val="76"/>
          <w:sz w:val="24"/>
        </w:rPr>
        <w:t xml:space="preserve"> </w:t>
      </w:r>
      <w:r>
        <w:rPr>
          <w:sz w:val="24"/>
        </w:rPr>
        <w:t>przy</w:t>
      </w:r>
      <w:r>
        <w:rPr>
          <w:spacing w:val="74"/>
          <w:sz w:val="24"/>
        </w:rPr>
        <w:t xml:space="preserve"> </w:t>
      </w:r>
      <w:r>
        <w:rPr>
          <w:sz w:val="24"/>
        </w:rPr>
        <w:t>kontrasygnacie</w:t>
      </w:r>
      <w:r>
        <w:rPr>
          <w:spacing w:val="75"/>
          <w:sz w:val="24"/>
        </w:rPr>
        <w:t xml:space="preserve"> </w:t>
      </w:r>
      <w:r>
        <w:rPr>
          <w:sz w:val="24"/>
        </w:rPr>
        <w:t>Głównego</w:t>
      </w:r>
      <w:r>
        <w:rPr>
          <w:spacing w:val="76"/>
          <w:sz w:val="24"/>
        </w:rPr>
        <w:t xml:space="preserve"> </w:t>
      </w:r>
      <w:r>
        <w:rPr>
          <w:sz w:val="24"/>
        </w:rPr>
        <w:t>Księgowego</w:t>
      </w:r>
      <w:r>
        <w:rPr>
          <w:spacing w:val="40"/>
          <w:sz w:val="24"/>
        </w:rPr>
        <w:t xml:space="preserve"> </w:t>
      </w:r>
      <w:r>
        <w:rPr>
          <w:sz w:val="24"/>
        </w:rPr>
        <w:t>Anety</w:t>
      </w:r>
      <w:r>
        <w:rPr>
          <w:spacing w:val="74"/>
          <w:sz w:val="24"/>
        </w:rPr>
        <w:t xml:space="preserve"> </w:t>
      </w:r>
      <w:r>
        <w:rPr>
          <w:sz w:val="24"/>
        </w:rPr>
        <w:t>Derbich,</w:t>
      </w:r>
      <w:r>
        <w:rPr>
          <w:spacing w:val="74"/>
          <w:sz w:val="24"/>
        </w:rPr>
        <w:t xml:space="preserve"> </w:t>
      </w:r>
      <w:r>
        <w:rPr>
          <w:sz w:val="24"/>
        </w:rPr>
        <w:t>zwanym</w:t>
      </w:r>
      <w:r>
        <w:rPr>
          <w:spacing w:val="74"/>
          <w:sz w:val="24"/>
        </w:rPr>
        <w:t xml:space="preserve"> </w:t>
      </w:r>
      <w:r>
        <w:rPr>
          <w:sz w:val="24"/>
        </w:rPr>
        <w:t>dalej w treści umowy „</w:t>
      </w:r>
      <w:r>
        <w:rPr>
          <w:b/>
          <w:sz w:val="24"/>
        </w:rPr>
        <w:t>Zamawiającym</w:t>
      </w:r>
      <w:r>
        <w:rPr>
          <w:sz w:val="24"/>
        </w:rPr>
        <w:t>”,</w:t>
      </w:r>
    </w:p>
    <w:p w14:paraId="3B5F5EE0" w14:textId="77777777" w:rsidR="00E564FC" w:rsidRDefault="00E564FC">
      <w:pPr>
        <w:pStyle w:val="Tekstpodstawowy"/>
        <w:spacing w:before="3"/>
        <w:ind w:left="0"/>
        <w:jc w:val="left"/>
        <w:rPr>
          <w:sz w:val="24"/>
        </w:rPr>
      </w:pPr>
    </w:p>
    <w:p w14:paraId="54C784C6" w14:textId="77777777" w:rsidR="00E564FC" w:rsidRDefault="00B146C1">
      <w:pPr>
        <w:ind w:left="143"/>
        <w:rPr>
          <w:sz w:val="24"/>
        </w:rPr>
      </w:pPr>
      <w:r>
        <w:rPr>
          <w:spacing w:val="-5"/>
          <w:sz w:val="24"/>
        </w:rPr>
        <w:t>a:</w:t>
      </w:r>
    </w:p>
    <w:p w14:paraId="053D9220" w14:textId="77777777" w:rsidR="00E564FC" w:rsidRDefault="00E564FC">
      <w:pPr>
        <w:pStyle w:val="Tekstpodstawowy"/>
        <w:spacing w:before="19"/>
        <w:ind w:left="0"/>
        <w:jc w:val="left"/>
        <w:rPr>
          <w:sz w:val="24"/>
        </w:rPr>
      </w:pPr>
    </w:p>
    <w:p w14:paraId="261B8236" w14:textId="77777777" w:rsidR="00E564FC" w:rsidRDefault="00B146C1">
      <w:pPr>
        <w:ind w:left="143"/>
        <w:rPr>
          <w:i/>
          <w:sz w:val="24"/>
        </w:rPr>
      </w:pPr>
      <w:r>
        <w:rPr>
          <w:i/>
          <w:sz w:val="24"/>
        </w:rPr>
        <w:t>gdy</w:t>
      </w:r>
      <w:r>
        <w:rPr>
          <w:i/>
          <w:spacing w:val="-13"/>
          <w:sz w:val="24"/>
        </w:rPr>
        <w:t xml:space="preserve"> </w:t>
      </w:r>
      <w:r>
        <w:rPr>
          <w:i/>
          <w:sz w:val="24"/>
        </w:rPr>
        <w:t>wykonawcą</w:t>
      </w:r>
      <w:r>
        <w:rPr>
          <w:i/>
          <w:spacing w:val="-9"/>
          <w:sz w:val="24"/>
        </w:rPr>
        <w:t xml:space="preserve"> </w:t>
      </w:r>
      <w:r>
        <w:rPr>
          <w:i/>
          <w:sz w:val="24"/>
        </w:rPr>
        <w:t>jest</w:t>
      </w:r>
      <w:r>
        <w:rPr>
          <w:i/>
          <w:spacing w:val="-7"/>
          <w:sz w:val="24"/>
        </w:rPr>
        <w:t xml:space="preserve"> </w:t>
      </w:r>
      <w:r>
        <w:rPr>
          <w:i/>
          <w:sz w:val="24"/>
        </w:rPr>
        <w:t>osoba</w:t>
      </w:r>
      <w:r>
        <w:rPr>
          <w:i/>
          <w:spacing w:val="-9"/>
          <w:sz w:val="24"/>
        </w:rPr>
        <w:t xml:space="preserve"> </w:t>
      </w:r>
      <w:r>
        <w:rPr>
          <w:i/>
          <w:sz w:val="24"/>
        </w:rPr>
        <w:t>fizyczna</w:t>
      </w:r>
      <w:r>
        <w:rPr>
          <w:i/>
          <w:spacing w:val="-7"/>
          <w:sz w:val="24"/>
        </w:rPr>
        <w:t xml:space="preserve"> </w:t>
      </w:r>
      <w:r>
        <w:rPr>
          <w:i/>
          <w:sz w:val="24"/>
        </w:rPr>
        <w:t>prowadząca</w:t>
      </w:r>
      <w:r>
        <w:rPr>
          <w:i/>
          <w:spacing w:val="-9"/>
          <w:sz w:val="24"/>
        </w:rPr>
        <w:t xml:space="preserve"> </w:t>
      </w:r>
      <w:r>
        <w:rPr>
          <w:i/>
          <w:sz w:val="24"/>
        </w:rPr>
        <w:t>działalność</w:t>
      </w:r>
      <w:r>
        <w:rPr>
          <w:i/>
          <w:spacing w:val="-7"/>
          <w:sz w:val="24"/>
        </w:rPr>
        <w:t xml:space="preserve"> </w:t>
      </w:r>
      <w:r>
        <w:rPr>
          <w:i/>
          <w:spacing w:val="-2"/>
          <w:sz w:val="24"/>
        </w:rPr>
        <w:t>gospodarczą:</w:t>
      </w:r>
    </w:p>
    <w:p w14:paraId="085F0805" w14:textId="77777777" w:rsidR="00E564FC" w:rsidRDefault="00E564FC">
      <w:pPr>
        <w:pStyle w:val="Tekstpodstawowy"/>
        <w:spacing w:before="142"/>
        <w:ind w:left="0"/>
        <w:jc w:val="left"/>
        <w:rPr>
          <w:i/>
          <w:sz w:val="24"/>
        </w:rPr>
      </w:pPr>
    </w:p>
    <w:p w14:paraId="40C35659" w14:textId="77777777" w:rsidR="00E564FC" w:rsidRDefault="00B146C1">
      <w:pPr>
        <w:ind w:left="143" w:right="163"/>
        <w:rPr>
          <w:sz w:val="24"/>
        </w:rPr>
      </w:pPr>
      <w:r>
        <w:rPr>
          <w:sz w:val="24"/>
        </w:rPr>
        <w:t>Panią/Panem […] o numerze PESEL […], prowadzącą/-ym działalność gospodarczą pod firmą</w:t>
      </w:r>
      <w:r>
        <w:rPr>
          <w:spacing w:val="-9"/>
          <w:sz w:val="24"/>
        </w:rPr>
        <w:t xml:space="preserve"> </w:t>
      </w:r>
      <w:r>
        <w:rPr>
          <w:sz w:val="24"/>
        </w:rPr>
        <w:t>[…]</w:t>
      </w:r>
      <w:r>
        <w:rPr>
          <w:spacing w:val="-9"/>
          <w:sz w:val="24"/>
        </w:rPr>
        <w:t xml:space="preserve"> </w:t>
      </w:r>
      <w:r>
        <w:rPr>
          <w:sz w:val="24"/>
        </w:rPr>
        <w:t>z</w:t>
      </w:r>
      <w:r>
        <w:rPr>
          <w:spacing w:val="-12"/>
          <w:sz w:val="24"/>
        </w:rPr>
        <w:t xml:space="preserve"> </w:t>
      </w:r>
      <w:r>
        <w:rPr>
          <w:sz w:val="24"/>
        </w:rPr>
        <w:t>siedzibą</w:t>
      </w:r>
      <w:r>
        <w:rPr>
          <w:spacing w:val="-7"/>
          <w:sz w:val="24"/>
        </w:rPr>
        <w:t xml:space="preserve"> </w:t>
      </w:r>
      <w:r>
        <w:rPr>
          <w:sz w:val="24"/>
        </w:rPr>
        <w:t>w</w:t>
      </w:r>
      <w:r>
        <w:rPr>
          <w:spacing w:val="-11"/>
          <w:sz w:val="24"/>
        </w:rPr>
        <w:t xml:space="preserve"> </w:t>
      </w:r>
      <w:r>
        <w:rPr>
          <w:sz w:val="24"/>
        </w:rPr>
        <w:t>[..],</w:t>
      </w:r>
      <w:r>
        <w:rPr>
          <w:spacing w:val="-8"/>
          <w:sz w:val="24"/>
        </w:rPr>
        <w:t xml:space="preserve"> </w:t>
      </w:r>
      <w:r>
        <w:rPr>
          <w:sz w:val="24"/>
        </w:rPr>
        <w:t>NIP:</w:t>
      </w:r>
      <w:r>
        <w:rPr>
          <w:spacing w:val="-10"/>
          <w:sz w:val="24"/>
        </w:rPr>
        <w:t xml:space="preserve"> </w:t>
      </w:r>
      <w:r>
        <w:rPr>
          <w:sz w:val="24"/>
        </w:rPr>
        <w:t>[…],</w:t>
      </w:r>
      <w:r>
        <w:rPr>
          <w:spacing w:val="-7"/>
          <w:sz w:val="24"/>
        </w:rPr>
        <w:t xml:space="preserve"> </w:t>
      </w:r>
      <w:r>
        <w:rPr>
          <w:sz w:val="24"/>
        </w:rPr>
        <w:t>zwaną/-ym</w:t>
      </w:r>
      <w:r>
        <w:rPr>
          <w:spacing w:val="-6"/>
          <w:sz w:val="24"/>
        </w:rPr>
        <w:t xml:space="preserve"> </w:t>
      </w:r>
      <w:r>
        <w:rPr>
          <w:sz w:val="24"/>
        </w:rPr>
        <w:t>dalej</w:t>
      </w:r>
      <w:r>
        <w:rPr>
          <w:spacing w:val="-8"/>
          <w:sz w:val="24"/>
        </w:rPr>
        <w:t xml:space="preserve"> </w:t>
      </w:r>
      <w:r>
        <w:rPr>
          <w:sz w:val="24"/>
        </w:rPr>
        <w:t>„</w:t>
      </w:r>
      <w:r>
        <w:rPr>
          <w:b/>
          <w:sz w:val="24"/>
        </w:rPr>
        <w:t>Wykonawcą”</w:t>
      </w:r>
      <w:r>
        <w:rPr>
          <w:sz w:val="24"/>
        </w:rPr>
        <w:t>,</w:t>
      </w:r>
      <w:r>
        <w:rPr>
          <w:spacing w:val="-8"/>
          <w:sz w:val="24"/>
        </w:rPr>
        <w:t xml:space="preserve"> </w:t>
      </w:r>
      <w:r>
        <w:rPr>
          <w:sz w:val="24"/>
        </w:rPr>
        <w:t>reprezentowaną/-ym przez […]</w:t>
      </w:r>
    </w:p>
    <w:p w14:paraId="20D46675" w14:textId="77777777" w:rsidR="00E564FC" w:rsidRDefault="00B146C1">
      <w:pPr>
        <w:spacing w:before="120"/>
        <w:ind w:left="143"/>
        <w:rPr>
          <w:i/>
          <w:sz w:val="24"/>
        </w:rPr>
      </w:pPr>
      <w:r>
        <w:rPr>
          <w:i/>
          <w:sz w:val="24"/>
        </w:rPr>
        <w:t>gdy</w:t>
      </w:r>
      <w:r>
        <w:rPr>
          <w:i/>
          <w:spacing w:val="-7"/>
          <w:sz w:val="24"/>
        </w:rPr>
        <w:t xml:space="preserve"> </w:t>
      </w:r>
      <w:r>
        <w:rPr>
          <w:i/>
          <w:sz w:val="24"/>
        </w:rPr>
        <w:t>wykonawcą</w:t>
      </w:r>
      <w:r>
        <w:rPr>
          <w:i/>
          <w:spacing w:val="-6"/>
          <w:sz w:val="24"/>
        </w:rPr>
        <w:t xml:space="preserve"> </w:t>
      </w:r>
      <w:r>
        <w:rPr>
          <w:i/>
          <w:sz w:val="24"/>
        </w:rPr>
        <w:t>jest</w:t>
      </w:r>
      <w:r>
        <w:rPr>
          <w:i/>
          <w:spacing w:val="-3"/>
          <w:sz w:val="24"/>
        </w:rPr>
        <w:t xml:space="preserve"> </w:t>
      </w:r>
      <w:r>
        <w:rPr>
          <w:i/>
          <w:sz w:val="24"/>
        </w:rPr>
        <w:t>podmiot</w:t>
      </w:r>
      <w:r>
        <w:rPr>
          <w:i/>
          <w:spacing w:val="-6"/>
          <w:sz w:val="24"/>
        </w:rPr>
        <w:t xml:space="preserve"> </w:t>
      </w:r>
      <w:r>
        <w:rPr>
          <w:i/>
          <w:sz w:val="24"/>
        </w:rPr>
        <w:t>prawa</w:t>
      </w:r>
      <w:r>
        <w:rPr>
          <w:i/>
          <w:spacing w:val="-3"/>
          <w:sz w:val="24"/>
        </w:rPr>
        <w:t xml:space="preserve"> </w:t>
      </w:r>
      <w:r>
        <w:rPr>
          <w:i/>
          <w:spacing w:val="-2"/>
          <w:sz w:val="24"/>
        </w:rPr>
        <w:t>handlowego:</w:t>
      </w:r>
    </w:p>
    <w:p w14:paraId="0F6B4CFB" w14:textId="77777777" w:rsidR="00E564FC" w:rsidRDefault="00B146C1">
      <w:pPr>
        <w:spacing w:before="120"/>
        <w:ind w:left="284" w:right="163"/>
        <w:rPr>
          <w:sz w:val="24"/>
        </w:rPr>
      </w:pPr>
      <w:r>
        <w:rPr>
          <w:sz w:val="24"/>
        </w:rPr>
        <w:t>[…]</w:t>
      </w:r>
      <w:r>
        <w:rPr>
          <w:spacing w:val="-9"/>
          <w:sz w:val="24"/>
        </w:rPr>
        <w:t xml:space="preserve"> </w:t>
      </w:r>
      <w:r>
        <w:rPr>
          <w:sz w:val="24"/>
        </w:rPr>
        <w:t>z</w:t>
      </w:r>
      <w:r>
        <w:rPr>
          <w:spacing w:val="-12"/>
          <w:sz w:val="24"/>
        </w:rPr>
        <w:t xml:space="preserve"> </w:t>
      </w:r>
      <w:r>
        <w:rPr>
          <w:sz w:val="24"/>
        </w:rPr>
        <w:t>siedzibą</w:t>
      </w:r>
      <w:r>
        <w:rPr>
          <w:spacing w:val="-9"/>
          <w:sz w:val="24"/>
        </w:rPr>
        <w:t xml:space="preserve"> </w:t>
      </w:r>
      <w:r>
        <w:rPr>
          <w:sz w:val="24"/>
        </w:rPr>
        <w:t>w</w:t>
      </w:r>
      <w:r>
        <w:rPr>
          <w:spacing w:val="-9"/>
          <w:sz w:val="24"/>
        </w:rPr>
        <w:t xml:space="preserve"> </w:t>
      </w:r>
      <w:r>
        <w:rPr>
          <w:sz w:val="24"/>
        </w:rPr>
        <w:t>[…]</w:t>
      </w:r>
      <w:r>
        <w:rPr>
          <w:spacing w:val="-9"/>
          <w:sz w:val="24"/>
        </w:rPr>
        <w:t xml:space="preserve"> </w:t>
      </w:r>
      <w:r>
        <w:rPr>
          <w:sz w:val="24"/>
        </w:rPr>
        <w:t>wpisaną</w:t>
      </w:r>
      <w:r>
        <w:rPr>
          <w:spacing w:val="-9"/>
          <w:sz w:val="24"/>
        </w:rPr>
        <w:t xml:space="preserve"> </w:t>
      </w:r>
      <w:r>
        <w:rPr>
          <w:sz w:val="24"/>
        </w:rPr>
        <w:t>do</w:t>
      </w:r>
      <w:r>
        <w:rPr>
          <w:spacing w:val="-8"/>
          <w:sz w:val="24"/>
        </w:rPr>
        <w:t xml:space="preserve"> </w:t>
      </w:r>
      <w:r>
        <w:rPr>
          <w:sz w:val="24"/>
        </w:rPr>
        <w:t>rejestru</w:t>
      </w:r>
      <w:r>
        <w:rPr>
          <w:spacing w:val="-8"/>
          <w:sz w:val="24"/>
        </w:rPr>
        <w:t xml:space="preserve"> </w:t>
      </w:r>
      <w:r>
        <w:rPr>
          <w:sz w:val="24"/>
        </w:rPr>
        <w:t>przedsiębiorców</w:t>
      </w:r>
      <w:r>
        <w:rPr>
          <w:spacing w:val="-9"/>
          <w:sz w:val="24"/>
        </w:rPr>
        <w:t xml:space="preserve"> </w:t>
      </w:r>
      <w:r>
        <w:rPr>
          <w:sz w:val="24"/>
        </w:rPr>
        <w:t>Krajowego</w:t>
      </w:r>
      <w:r>
        <w:rPr>
          <w:spacing w:val="-8"/>
          <w:sz w:val="24"/>
        </w:rPr>
        <w:t xml:space="preserve"> </w:t>
      </w:r>
      <w:r>
        <w:rPr>
          <w:sz w:val="24"/>
        </w:rPr>
        <w:t>Rejestru</w:t>
      </w:r>
      <w:r>
        <w:rPr>
          <w:spacing w:val="-8"/>
          <w:sz w:val="24"/>
        </w:rPr>
        <w:t xml:space="preserve"> </w:t>
      </w:r>
      <w:r>
        <w:rPr>
          <w:sz w:val="24"/>
        </w:rPr>
        <w:t>Sądowego pod numerem […] NIP: […] o kapitale zakładowym […] zł, wpłaconym w całości/w części/w wysokości […] zł, zwaną dalej: „</w:t>
      </w:r>
      <w:r>
        <w:rPr>
          <w:b/>
          <w:sz w:val="24"/>
        </w:rPr>
        <w:t xml:space="preserve">Wykonawcą” </w:t>
      </w:r>
      <w:r>
        <w:rPr>
          <w:sz w:val="24"/>
        </w:rPr>
        <w:t>reprezentowaną przez […],</w:t>
      </w:r>
    </w:p>
    <w:p w14:paraId="2274EEAF" w14:textId="77777777" w:rsidR="00E564FC" w:rsidRDefault="00E564FC">
      <w:pPr>
        <w:pStyle w:val="Tekstpodstawowy"/>
        <w:spacing w:before="230"/>
        <w:ind w:left="0"/>
        <w:jc w:val="left"/>
        <w:rPr>
          <w:sz w:val="24"/>
        </w:rPr>
      </w:pPr>
    </w:p>
    <w:p w14:paraId="7AF57D92" w14:textId="77777777" w:rsidR="00E564FC" w:rsidRDefault="00B146C1">
      <w:pPr>
        <w:spacing w:before="1"/>
        <w:ind w:left="143"/>
        <w:rPr>
          <w:sz w:val="24"/>
        </w:rPr>
      </w:pPr>
      <w:r>
        <w:rPr>
          <w:sz w:val="24"/>
        </w:rPr>
        <w:t>dalej</w:t>
      </w:r>
      <w:r>
        <w:rPr>
          <w:spacing w:val="-6"/>
          <w:sz w:val="24"/>
        </w:rPr>
        <w:t xml:space="preserve"> </w:t>
      </w:r>
      <w:r>
        <w:rPr>
          <w:sz w:val="24"/>
        </w:rPr>
        <w:t>łącznie</w:t>
      </w:r>
      <w:r>
        <w:rPr>
          <w:spacing w:val="-8"/>
          <w:sz w:val="24"/>
        </w:rPr>
        <w:t xml:space="preserve"> </w:t>
      </w:r>
      <w:r>
        <w:rPr>
          <w:sz w:val="24"/>
        </w:rPr>
        <w:t>nazywane</w:t>
      </w:r>
      <w:r>
        <w:rPr>
          <w:spacing w:val="-5"/>
          <w:sz w:val="24"/>
        </w:rPr>
        <w:t xml:space="preserve"> </w:t>
      </w:r>
      <w:r>
        <w:rPr>
          <w:sz w:val="24"/>
        </w:rPr>
        <w:t>„</w:t>
      </w:r>
      <w:r>
        <w:rPr>
          <w:b/>
          <w:sz w:val="24"/>
        </w:rPr>
        <w:t>Stronami</w:t>
      </w:r>
      <w:r>
        <w:rPr>
          <w:sz w:val="24"/>
        </w:rPr>
        <w:t>”,</w:t>
      </w:r>
      <w:r>
        <w:rPr>
          <w:spacing w:val="-5"/>
          <w:sz w:val="24"/>
        </w:rPr>
        <w:t xml:space="preserve"> </w:t>
      </w:r>
      <w:r>
        <w:rPr>
          <w:sz w:val="24"/>
        </w:rPr>
        <w:t>zaś</w:t>
      </w:r>
      <w:r>
        <w:rPr>
          <w:spacing w:val="-7"/>
          <w:sz w:val="24"/>
        </w:rPr>
        <w:t xml:space="preserve"> </w:t>
      </w:r>
      <w:r>
        <w:rPr>
          <w:sz w:val="24"/>
        </w:rPr>
        <w:t>osobno</w:t>
      </w:r>
      <w:r>
        <w:rPr>
          <w:spacing w:val="-4"/>
          <w:sz w:val="24"/>
        </w:rPr>
        <w:t xml:space="preserve"> </w:t>
      </w:r>
      <w:r>
        <w:rPr>
          <w:spacing w:val="-2"/>
          <w:sz w:val="24"/>
        </w:rPr>
        <w:t>„</w:t>
      </w:r>
      <w:r>
        <w:rPr>
          <w:b/>
          <w:spacing w:val="-2"/>
          <w:sz w:val="24"/>
        </w:rPr>
        <w:t>Stroną</w:t>
      </w:r>
      <w:r>
        <w:rPr>
          <w:spacing w:val="-2"/>
          <w:sz w:val="24"/>
        </w:rPr>
        <w:t>”.</w:t>
      </w:r>
    </w:p>
    <w:p w14:paraId="36DF4D9D" w14:textId="77777777" w:rsidR="00E564FC" w:rsidRDefault="00E564FC">
      <w:pPr>
        <w:pStyle w:val="Tekstpodstawowy"/>
        <w:spacing w:before="6"/>
        <w:ind w:left="0"/>
        <w:jc w:val="left"/>
        <w:rPr>
          <w:sz w:val="24"/>
        </w:rPr>
      </w:pPr>
    </w:p>
    <w:p w14:paraId="2FB15860" w14:textId="77777777" w:rsidR="00E564FC" w:rsidRDefault="00B146C1">
      <w:pPr>
        <w:ind w:left="11"/>
        <w:jc w:val="center"/>
        <w:rPr>
          <w:b/>
        </w:rPr>
      </w:pPr>
      <w:r>
        <w:rPr>
          <w:b/>
          <w:spacing w:val="-5"/>
        </w:rPr>
        <w:t>§1.</w:t>
      </w:r>
    </w:p>
    <w:p w14:paraId="41983AA2" w14:textId="77777777" w:rsidR="00E564FC" w:rsidRDefault="00E564FC">
      <w:pPr>
        <w:pStyle w:val="Tekstpodstawowy"/>
        <w:ind w:left="0"/>
        <w:jc w:val="left"/>
        <w:rPr>
          <w:b/>
        </w:rPr>
      </w:pPr>
    </w:p>
    <w:p w14:paraId="080E37F0" w14:textId="77777777" w:rsidR="00E564FC" w:rsidRDefault="00B146C1">
      <w:pPr>
        <w:pStyle w:val="Nagwek1"/>
        <w:spacing w:before="1"/>
        <w:ind w:left="8"/>
      </w:pPr>
      <w:bookmarkStart w:id="0" w:name="PRZEDMIOT_I_ZAKRES_PRZEDMIOTU_ZAMÓWIENIA"/>
      <w:bookmarkEnd w:id="0"/>
      <w:r>
        <w:t>PRZEDMIOT</w:t>
      </w:r>
      <w:r>
        <w:rPr>
          <w:spacing w:val="-13"/>
        </w:rPr>
        <w:t xml:space="preserve"> </w:t>
      </w:r>
      <w:r>
        <w:t>I</w:t>
      </w:r>
      <w:r>
        <w:rPr>
          <w:spacing w:val="-9"/>
        </w:rPr>
        <w:t xml:space="preserve"> </w:t>
      </w:r>
      <w:r>
        <w:t>ZAKRES</w:t>
      </w:r>
      <w:r>
        <w:rPr>
          <w:spacing w:val="-10"/>
        </w:rPr>
        <w:t xml:space="preserve"> </w:t>
      </w:r>
      <w:r>
        <w:t>PRZEDMIOTU</w:t>
      </w:r>
      <w:r>
        <w:rPr>
          <w:spacing w:val="-8"/>
        </w:rPr>
        <w:t xml:space="preserve"> </w:t>
      </w:r>
      <w:r>
        <w:rPr>
          <w:spacing w:val="-2"/>
        </w:rPr>
        <w:t>ZAMÓWIENIA</w:t>
      </w:r>
    </w:p>
    <w:p w14:paraId="215E73A4" w14:textId="3570191B" w:rsidR="00E632C3" w:rsidRPr="00E632C3" w:rsidRDefault="00B146C1" w:rsidP="00E632C3">
      <w:pPr>
        <w:pStyle w:val="Akapitzlist"/>
        <w:numPr>
          <w:ilvl w:val="0"/>
          <w:numId w:val="17"/>
        </w:numPr>
        <w:tabs>
          <w:tab w:val="left" w:pos="1135"/>
        </w:tabs>
        <w:ind w:right="281"/>
        <w:rPr>
          <w:sz w:val="24"/>
        </w:rPr>
      </w:pPr>
      <w:r>
        <w:t xml:space="preserve">Zgodnie z wynikiem postępowania o udzielenie zamówienia publicznego prowadzonego na podstawie art. 301 ust.1 pkt 2) ustawy Prawo zamówień publicznych, nr postępowania: </w:t>
      </w:r>
      <w:r w:rsidR="006524E2">
        <w:t>……………</w:t>
      </w:r>
      <w:r>
        <w:t xml:space="preserve">, Zamawiający powierza, a Wykonawca zobowiązuje się do wykonania </w:t>
      </w:r>
      <w:r w:rsidR="006209F6">
        <w:t xml:space="preserve">dostawy wyposażenia w tym mebli do </w:t>
      </w:r>
      <w:r w:rsidR="00604393">
        <w:rPr>
          <w:b/>
          <w:bCs/>
          <w:sz w:val="24"/>
        </w:rPr>
        <w:t>pomieszczeń zaplecza socjalno – sanitarnego oraz korytarza przy Sali gimnastycznej</w:t>
      </w:r>
      <w:r w:rsidR="00E96EB4" w:rsidRPr="00CD13D9">
        <w:rPr>
          <w:b/>
          <w:bCs/>
        </w:rPr>
        <w:t>.</w:t>
      </w:r>
    </w:p>
    <w:p w14:paraId="44ED98E5" w14:textId="54C2FBEF" w:rsidR="00604393" w:rsidRPr="00604393" w:rsidRDefault="00604393" w:rsidP="00604393">
      <w:pPr>
        <w:pStyle w:val="Akapitzlist"/>
        <w:numPr>
          <w:ilvl w:val="0"/>
          <w:numId w:val="17"/>
        </w:numPr>
        <w:spacing w:before="5"/>
        <w:rPr>
          <w:bCs/>
          <w:spacing w:val="-2"/>
          <w:sz w:val="24"/>
          <w:szCs w:val="24"/>
        </w:rPr>
      </w:pPr>
      <w:r w:rsidRPr="00604393">
        <w:rPr>
          <w:bCs/>
          <w:spacing w:val="-2"/>
          <w:sz w:val="24"/>
          <w:szCs w:val="24"/>
        </w:rPr>
        <w:t xml:space="preserve">Zakres </w:t>
      </w:r>
      <w:r w:rsidR="006209F6">
        <w:rPr>
          <w:bCs/>
          <w:spacing w:val="-2"/>
          <w:sz w:val="24"/>
          <w:szCs w:val="24"/>
        </w:rPr>
        <w:t>dostawy</w:t>
      </w:r>
      <w:r w:rsidRPr="00604393">
        <w:rPr>
          <w:bCs/>
          <w:spacing w:val="-2"/>
          <w:sz w:val="24"/>
          <w:szCs w:val="24"/>
        </w:rPr>
        <w:t xml:space="preserve"> obejmuje m.in.:</w:t>
      </w:r>
    </w:p>
    <w:p w14:paraId="6A0F6FD7" w14:textId="321EFADE" w:rsidR="006209F6" w:rsidRPr="00604393" w:rsidRDefault="006209F6" w:rsidP="006209F6">
      <w:pPr>
        <w:pStyle w:val="Akapitzlist"/>
        <w:spacing w:before="5"/>
        <w:rPr>
          <w:bCs/>
          <w:spacing w:val="-2"/>
          <w:sz w:val="24"/>
          <w:szCs w:val="24"/>
        </w:rPr>
      </w:pPr>
      <w:r>
        <w:rPr>
          <w:b/>
          <w:spacing w:val="-2"/>
          <w:sz w:val="24"/>
          <w:szCs w:val="24"/>
        </w:rPr>
        <w:t>-</w:t>
      </w:r>
      <w:r w:rsidR="00971F27">
        <w:rPr>
          <w:b/>
          <w:spacing w:val="-2"/>
          <w:sz w:val="24"/>
          <w:szCs w:val="24"/>
        </w:rPr>
        <w:t xml:space="preserve"> wyposażenie </w:t>
      </w:r>
    </w:p>
    <w:p w14:paraId="3F26A292" w14:textId="4699A1AC" w:rsidR="00604393" w:rsidRDefault="00971F27" w:rsidP="00604393">
      <w:pPr>
        <w:pStyle w:val="Akapitzlist"/>
        <w:spacing w:before="5"/>
        <w:rPr>
          <w:bCs/>
          <w:spacing w:val="-2"/>
          <w:sz w:val="24"/>
          <w:szCs w:val="24"/>
        </w:rPr>
      </w:pPr>
      <w:r>
        <w:rPr>
          <w:bCs/>
          <w:spacing w:val="-2"/>
          <w:sz w:val="24"/>
          <w:szCs w:val="24"/>
        </w:rPr>
        <w:t xml:space="preserve">- zabudowę meblarską </w:t>
      </w:r>
    </w:p>
    <w:p w14:paraId="48378AEA" w14:textId="7488D8F8" w:rsidR="00604393" w:rsidRPr="00971F27" w:rsidRDefault="00971F27" w:rsidP="00971F27">
      <w:pPr>
        <w:pStyle w:val="Akapitzlist"/>
        <w:spacing w:before="5"/>
        <w:rPr>
          <w:bCs/>
          <w:spacing w:val="-2"/>
          <w:sz w:val="24"/>
          <w:szCs w:val="24"/>
        </w:rPr>
      </w:pPr>
      <w:r>
        <w:rPr>
          <w:bCs/>
          <w:spacing w:val="-2"/>
          <w:sz w:val="24"/>
          <w:szCs w:val="24"/>
        </w:rPr>
        <w:t xml:space="preserve">Zgodnie z przedmiarem, </w:t>
      </w:r>
      <w:r w:rsidR="00604393" w:rsidRPr="00971F27">
        <w:rPr>
          <w:bCs/>
          <w:spacing w:val="-2"/>
          <w:sz w:val="24"/>
          <w:szCs w:val="24"/>
        </w:rPr>
        <w:t>dokumentacj</w:t>
      </w:r>
      <w:r>
        <w:rPr>
          <w:bCs/>
          <w:spacing w:val="-2"/>
          <w:sz w:val="24"/>
          <w:szCs w:val="24"/>
        </w:rPr>
        <w:t>ą</w:t>
      </w:r>
      <w:r w:rsidR="00604393" w:rsidRPr="00971F27">
        <w:rPr>
          <w:bCs/>
          <w:spacing w:val="-2"/>
          <w:sz w:val="24"/>
          <w:szCs w:val="24"/>
        </w:rPr>
        <w:t xml:space="preserve"> projektow</w:t>
      </w:r>
      <w:r>
        <w:rPr>
          <w:bCs/>
          <w:spacing w:val="-2"/>
          <w:sz w:val="24"/>
          <w:szCs w:val="24"/>
        </w:rPr>
        <w:t>ą</w:t>
      </w:r>
      <w:r w:rsidR="00604393" w:rsidRPr="00971F27">
        <w:rPr>
          <w:bCs/>
          <w:spacing w:val="-2"/>
          <w:sz w:val="24"/>
          <w:szCs w:val="24"/>
        </w:rPr>
        <w:t xml:space="preserve"> i SWTIORB opracowanych  przez:</w:t>
      </w:r>
    </w:p>
    <w:p w14:paraId="15D8FE9D" w14:textId="77777777" w:rsidR="00604393" w:rsidRPr="00604393" w:rsidRDefault="00604393" w:rsidP="00604393">
      <w:pPr>
        <w:pStyle w:val="Akapitzlist"/>
        <w:spacing w:before="5"/>
        <w:rPr>
          <w:bCs/>
          <w:spacing w:val="-2"/>
          <w:sz w:val="24"/>
          <w:szCs w:val="24"/>
        </w:rPr>
      </w:pPr>
    </w:p>
    <w:p w14:paraId="40AC8B13" w14:textId="77777777" w:rsidR="00604393" w:rsidRPr="00604393" w:rsidRDefault="00604393" w:rsidP="00604393">
      <w:pPr>
        <w:pStyle w:val="Akapitzlist"/>
        <w:spacing w:before="5"/>
        <w:rPr>
          <w:bCs/>
          <w:spacing w:val="-2"/>
          <w:sz w:val="24"/>
          <w:szCs w:val="24"/>
        </w:rPr>
      </w:pPr>
      <w:r w:rsidRPr="00604393">
        <w:rPr>
          <w:bCs/>
          <w:spacing w:val="-2"/>
          <w:sz w:val="24"/>
          <w:szCs w:val="24"/>
        </w:rPr>
        <w:t>Ad. a) Studio Projektowe ArchMK Marek Karolczyk - mgr inż. arch. Marek Karolczyk.</w:t>
      </w:r>
    </w:p>
    <w:p w14:paraId="36604107" w14:textId="77777777" w:rsidR="00604393" w:rsidRPr="00604393" w:rsidRDefault="00604393" w:rsidP="00604393">
      <w:pPr>
        <w:pStyle w:val="Akapitzlist"/>
        <w:spacing w:before="5"/>
        <w:rPr>
          <w:bCs/>
          <w:spacing w:val="-2"/>
          <w:sz w:val="24"/>
          <w:szCs w:val="24"/>
        </w:rPr>
      </w:pPr>
    </w:p>
    <w:p w14:paraId="25AB7D51" w14:textId="77777777" w:rsidR="00604393" w:rsidRPr="00604393" w:rsidRDefault="00604393" w:rsidP="00604393">
      <w:pPr>
        <w:pStyle w:val="Akapitzlist"/>
        <w:spacing w:before="5"/>
        <w:rPr>
          <w:bCs/>
          <w:spacing w:val="-2"/>
          <w:sz w:val="24"/>
          <w:szCs w:val="24"/>
        </w:rPr>
      </w:pPr>
      <w:r w:rsidRPr="00604393">
        <w:rPr>
          <w:bCs/>
          <w:spacing w:val="-2"/>
          <w:sz w:val="24"/>
          <w:szCs w:val="24"/>
        </w:rPr>
        <w:t>Ad. b) Projekty Budowlane i Nadzory Zbigniew Raźniewski - inż. Zbigniew Raźniewski. stanowiących załącznik nr 1 do SWZ</w:t>
      </w:r>
    </w:p>
    <w:p w14:paraId="4778E831" w14:textId="77777777" w:rsidR="00E96EB4" w:rsidRDefault="00E632C3" w:rsidP="00604393">
      <w:pPr>
        <w:pStyle w:val="Akapitzlist"/>
        <w:tabs>
          <w:tab w:val="left" w:pos="1135"/>
        </w:tabs>
        <w:ind w:right="281"/>
        <w:rPr>
          <w:sz w:val="24"/>
        </w:rPr>
      </w:pPr>
      <w:r w:rsidRPr="00E632C3">
        <w:rPr>
          <w:sz w:val="24"/>
        </w:rPr>
        <w:t xml:space="preserve">Wykonawca, którego oferta zostanie wybrana - zobowiązany będzie do </w:t>
      </w:r>
      <w:r w:rsidRPr="00E632C3">
        <w:rPr>
          <w:b/>
          <w:sz w:val="24"/>
        </w:rPr>
        <w:t>przedłożenia harmonogramu rzeczowo-finansowego</w:t>
      </w:r>
      <w:r w:rsidRPr="00E632C3">
        <w:rPr>
          <w:sz w:val="24"/>
        </w:rPr>
        <w:t>, w ciągu 5 dni od dnia podpisania umowy celem akceptacji przez Zamawiającego.</w:t>
      </w:r>
    </w:p>
    <w:p w14:paraId="08E24CFC" w14:textId="762F7ED4" w:rsidR="00E632C3" w:rsidRPr="00E96EB4" w:rsidRDefault="00E632C3" w:rsidP="00604393">
      <w:pPr>
        <w:pStyle w:val="Akapitzlist"/>
        <w:rPr>
          <w:bCs/>
          <w:sz w:val="24"/>
        </w:rPr>
      </w:pPr>
      <w:r w:rsidRPr="00E96EB4">
        <w:rPr>
          <w:b/>
          <w:sz w:val="24"/>
        </w:rPr>
        <w:t xml:space="preserve"> </w:t>
      </w:r>
      <w:r w:rsidR="00E96EB4" w:rsidRPr="00E96EB4">
        <w:rPr>
          <w:bCs/>
          <w:sz w:val="24"/>
        </w:rPr>
        <w:t>W ramach przedmiotu zamówienia należy wykonać pełny zakres robót. Po zakończeniu robót Wykonawca przekaże Zamawiającemu dokumentację powykonawczą – kompletny operat kolaudacyjny uwzględniający pełen zakres wykonanych prac.</w:t>
      </w:r>
    </w:p>
    <w:p w14:paraId="7D8EB6F7" w14:textId="6619DA8D" w:rsidR="00E632C3" w:rsidRPr="00E632C3" w:rsidRDefault="00E632C3" w:rsidP="00604393">
      <w:pPr>
        <w:pStyle w:val="Akapitzlist"/>
        <w:tabs>
          <w:tab w:val="left" w:pos="1135"/>
        </w:tabs>
        <w:ind w:right="281"/>
        <w:rPr>
          <w:sz w:val="24"/>
        </w:rPr>
      </w:pPr>
      <w:r w:rsidRPr="00E632C3">
        <w:rPr>
          <w:b/>
          <w:sz w:val="24"/>
        </w:rPr>
        <w:lastRenderedPageBreak/>
        <w:t>Zamawiający</w:t>
      </w:r>
      <w:r w:rsidRPr="00E632C3">
        <w:rPr>
          <w:b/>
          <w:spacing w:val="-5"/>
          <w:sz w:val="24"/>
        </w:rPr>
        <w:t xml:space="preserve"> </w:t>
      </w:r>
      <w:r w:rsidRPr="00E632C3">
        <w:rPr>
          <w:b/>
          <w:sz w:val="24"/>
        </w:rPr>
        <w:t>w</w:t>
      </w:r>
      <w:r w:rsidRPr="00E632C3">
        <w:rPr>
          <w:b/>
          <w:spacing w:val="-2"/>
          <w:sz w:val="24"/>
        </w:rPr>
        <w:t xml:space="preserve"> </w:t>
      </w:r>
      <w:r w:rsidRPr="00E632C3">
        <w:rPr>
          <w:b/>
          <w:sz w:val="24"/>
        </w:rPr>
        <w:t>przedmiocie</w:t>
      </w:r>
      <w:r w:rsidRPr="00E632C3">
        <w:rPr>
          <w:b/>
          <w:spacing w:val="-4"/>
          <w:sz w:val="24"/>
        </w:rPr>
        <w:t xml:space="preserve"> </w:t>
      </w:r>
      <w:r w:rsidRPr="00E632C3">
        <w:rPr>
          <w:b/>
          <w:sz w:val="24"/>
        </w:rPr>
        <w:t>zamówienia</w:t>
      </w:r>
      <w:r w:rsidRPr="00E632C3">
        <w:rPr>
          <w:b/>
          <w:spacing w:val="-3"/>
          <w:sz w:val="24"/>
        </w:rPr>
        <w:t xml:space="preserve"> </w:t>
      </w:r>
      <w:r w:rsidRPr="00E632C3">
        <w:rPr>
          <w:b/>
          <w:sz w:val="24"/>
        </w:rPr>
        <w:t>będzie</w:t>
      </w:r>
      <w:r w:rsidRPr="00E632C3">
        <w:rPr>
          <w:b/>
          <w:spacing w:val="-3"/>
          <w:sz w:val="24"/>
        </w:rPr>
        <w:t xml:space="preserve"> </w:t>
      </w:r>
      <w:r w:rsidRPr="00E632C3">
        <w:rPr>
          <w:b/>
          <w:sz w:val="24"/>
        </w:rPr>
        <w:t>wymagał</w:t>
      </w:r>
      <w:r w:rsidRPr="00E632C3">
        <w:rPr>
          <w:b/>
          <w:spacing w:val="-3"/>
          <w:sz w:val="24"/>
        </w:rPr>
        <w:t xml:space="preserve"> </w:t>
      </w:r>
      <w:r w:rsidRPr="00E632C3">
        <w:rPr>
          <w:b/>
          <w:sz w:val="24"/>
        </w:rPr>
        <w:t>od</w:t>
      </w:r>
      <w:r w:rsidRPr="00E632C3">
        <w:rPr>
          <w:b/>
          <w:spacing w:val="-1"/>
          <w:sz w:val="24"/>
        </w:rPr>
        <w:t xml:space="preserve"> </w:t>
      </w:r>
      <w:r w:rsidRPr="00E632C3">
        <w:rPr>
          <w:b/>
          <w:spacing w:val="-2"/>
          <w:sz w:val="24"/>
        </w:rPr>
        <w:t>Wykonawcy:</w:t>
      </w:r>
    </w:p>
    <w:p w14:paraId="670E0CA7" w14:textId="77777777" w:rsidR="00E632C3" w:rsidRDefault="00E632C3" w:rsidP="00E632C3">
      <w:pPr>
        <w:pStyle w:val="Akapitzlist"/>
        <w:numPr>
          <w:ilvl w:val="2"/>
          <w:numId w:val="18"/>
        </w:numPr>
        <w:tabs>
          <w:tab w:val="left" w:pos="1557"/>
        </w:tabs>
        <w:ind w:left="1557" w:right="282" w:hanging="425"/>
        <w:rPr>
          <w:sz w:val="24"/>
        </w:rPr>
      </w:pPr>
      <w:r>
        <w:rPr>
          <w:sz w:val="24"/>
        </w:rPr>
        <w:t xml:space="preserve">prowadzenia robót budowlanych pod ścisłym nadzorem osób uprawnionych, posiadających uprawnienia budowlane do kierowania robotami budowlanymi i przy udziale inspektora nadzoru inwestorskiego wyznaczonego przez </w:t>
      </w:r>
      <w:r>
        <w:rPr>
          <w:spacing w:val="-2"/>
          <w:sz w:val="24"/>
        </w:rPr>
        <w:t>Zamawiającego;</w:t>
      </w:r>
    </w:p>
    <w:p w14:paraId="2108444D" w14:textId="77777777" w:rsidR="00E632C3" w:rsidRDefault="00E632C3" w:rsidP="00E632C3">
      <w:pPr>
        <w:pStyle w:val="Akapitzlist"/>
        <w:numPr>
          <w:ilvl w:val="2"/>
          <w:numId w:val="18"/>
        </w:numPr>
        <w:tabs>
          <w:tab w:val="left" w:pos="1555"/>
          <w:tab w:val="left" w:pos="1557"/>
        </w:tabs>
        <w:ind w:left="1557" w:right="285" w:hanging="425"/>
        <w:rPr>
          <w:b/>
          <w:sz w:val="24"/>
        </w:rPr>
      </w:pPr>
      <w:r>
        <w:rPr>
          <w:sz w:val="24"/>
        </w:rPr>
        <w:t>stosowania</w:t>
      </w:r>
      <w:r>
        <w:rPr>
          <w:spacing w:val="40"/>
          <w:sz w:val="24"/>
        </w:rPr>
        <w:t xml:space="preserve"> </w:t>
      </w:r>
      <w:r>
        <w:rPr>
          <w:sz w:val="24"/>
        </w:rPr>
        <w:t>materiałów</w:t>
      </w:r>
      <w:r>
        <w:rPr>
          <w:spacing w:val="40"/>
          <w:sz w:val="24"/>
        </w:rPr>
        <w:t xml:space="preserve"> </w:t>
      </w:r>
      <w:r>
        <w:rPr>
          <w:sz w:val="24"/>
        </w:rPr>
        <w:t>i</w:t>
      </w:r>
      <w:r>
        <w:rPr>
          <w:spacing w:val="40"/>
          <w:sz w:val="24"/>
        </w:rPr>
        <w:t xml:space="preserve"> </w:t>
      </w:r>
      <w:r>
        <w:rPr>
          <w:sz w:val="24"/>
        </w:rPr>
        <w:t>wyrobów</w:t>
      </w:r>
      <w:r>
        <w:rPr>
          <w:spacing w:val="40"/>
          <w:sz w:val="24"/>
        </w:rPr>
        <w:t xml:space="preserve"> </w:t>
      </w:r>
      <w:r>
        <w:rPr>
          <w:sz w:val="24"/>
        </w:rPr>
        <w:t>dopuszczonych</w:t>
      </w:r>
      <w:r>
        <w:rPr>
          <w:spacing w:val="40"/>
          <w:sz w:val="24"/>
        </w:rPr>
        <w:t xml:space="preserve"> </w:t>
      </w:r>
      <w:r>
        <w:rPr>
          <w:sz w:val="24"/>
        </w:rPr>
        <w:t>do</w:t>
      </w:r>
      <w:r>
        <w:rPr>
          <w:spacing w:val="40"/>
          <w:sz w:val="24"/>
        </w:rPr>
        <w:t xml:space="preserve"> </w:t>
      </w:r>
      <w:r>
        <w:rPr>
          <w:sz w:val="24"/>
        </w:rPr>
        <w:t>obrotu</w:t>
      </w:r>
      <w:r>
        <w:rPr>
          <w:spacing w:val="40"/>
          <w:sz w:val="24"/>
        </w:rPr>
        <w:t xml:space="preserve"> </w:t>
      </w:r>
      <w:r>
        <w:rPr>
          <w:sz w:val="24"/>
        </w:rPr>
        <w:t>i</w:t>
      </w:r>
      <w:r>
        <w:rPr>
          <w:spacing w:val="40"/>
          <w:sz w:val="24"/>
        </w:rPr>
        <w:t xml:space="preserve"> </w:t>
      </w:r>
      <w:r>
        <w:rPr>
          <w:sz w:val="24"/>
        </w:rPr>
        <w:t>stosowania w budownictwie;</w:t>
      </w:r>
    </w:p>
    <w:p w14:paraId="55310B73" w14:textId="77777777" w:rsidR="00E632C3" w:rsidRDefault="00E632C3" w:rsidP="00E632C3">
      <w:pPr>
        <w:pStyle w:val="Akapitzlist"/>
        <w:numPr>
          <w:ilvl w:val="2"/>
          <w:numId w:val="18"/>
        </w:numPr>
        <w:tabs>
          <w:tab w:val="left" w:pos="1556"/>
        </w:tabs>
        <w:ind w:left="1556" w:hanging="424"/>
        <w:rPr>
          <w:sz w:val="24"/>
        </w:rPr>
      </w:pPr>
      <w:r>
        <w:rPr>
          <w:b/>
          <w:sz w:val="24"/>
        </w:rPr>
        <w:t>okresu</w:t>
      </w:r>
      <w:r>
        <w:rPr>
          <w:b/>
          <w:spacing w:val="26"/>
          <w:sz w:val="24"/>
        </w:rPr>
        <w:t xml:space="preserve"> </w:t>
      </w:r>
      <w:r>
        <w:rPr>
          <w:b/>
          <w:sz w:val="24"/>
        </w:rPr>
        <w:t>gwarancyjnego</w:t>
      </w:r>
      <w:r>
        <w:rPr>
          <w:b/>
          <w:spacing w:val="25"/>
          <w:sz w:val="24"/>
        </w:rPr>
        <w:t xml:space="preserve"> </w:t>
      </w:r>
      <w:r>
        <w:rPr>
          <w:sz w:val="24"/>
        </w:rPr>
        <w:t>na</w:t>
      </w:r>
      <w:r>
        <w:rPr>
          <w:spacing w:val="24"/>
          <w:sz w:val="24"/>
        </w:rPr>
        <w:t xml:space="preserve"> </w:t>
      </w:r>
      <w:r>
        <w:rPr>
          <w:sz w:val="24"/>
        </w:rPr>
        <w:t>wykonane</w:t>
      </w:r>
      <w:r>
        <w:rPr>
          <w:spacing w:val="24"/>
          <w:sz w:val="24"/>
        </w:rPr>
        <w:t xml:space="preserve"> </w:t>
      </w:r>
      <w:r>
        <w:rPr>
          <w:sz w:val="24"/>
        </w:rPr>
        <w:t>roboty</w:t>
      </w:r>
      <w:r>
        <w:rPr>
          <w:spacing w:val="18"/>
          <w:sz w:val="24"/>
        </w:rPr>
        <w:t xml:space="preserve"> </w:t>
      </w:r>
      <w:r>
        <w:rPr>
          <w:sz w:val="24"/>
        </w:rPr>
        <w:t>budowlane</w:t>
      </w:r>
      <w:r>
        <w:rPr>
          <w:spacing w:val="26"/>
          <w:sz w:val="24"/>
        </w:rPr>
        <w:t xml:space="preserve"> </w:t>
      </w:r>
      <w:r>
        <w:rPr>
          <w:sz w:val="24"/>
        </w:rPr>
        <w:t>-</w:t>
      </w:r>
      <w:r>
        <w:rPr>
          <w:spacing w:val="24"/>
          <w:sz w:val="24"/>
        </w:rPr>
        <w:t xml:space="preserve"> </w:t>
      </w:r>
      <w:r>
        <w:rPr>
          <w:sz w:val="24"/>
        </w:rPr>
        <w:t>nie</w:t>
      </w:r>
      <w:r>
        <w:rPr>
          <w:spacing w:val="24"/>
          <w:sz w:val="24"/>
        </w:rPr>
        <w:t xml:space="preserve"> </w:t>
      </w:r>
      <w:r>
        <w:rPr>
          <w:sz w:val="24"/>
        </w:rPr>
        <w:t>krótszego</w:t>
      </w:r>
      <w:r>
        <w:rPr>
          <w:spacing w:val="28"/>
          <w:sz w:val="24"/>
        </w:rPr>
        <w:t xml:space="preserve"> </w:t>
      </w:r>
      <w:r>
        <w:rPr>
          <w:spacing w:val="-5"/>
          <w:sz w:val="24"/>
        </w:rPr>
        <w:t>niż</w:t>
      </w:r>
    </w:p>
    <w:p w14:paraId="55910D92" w14:textId="77777777" w:rsidR="00E632C3" w:rsidRDefault="00E632C3" w:rsidP="00E632C3">
      <w:pPr>
        <w:pStyle w:val="Tekstpodstawowy"/>
        <w:ind w:left="1557" w:right="284"/>
      </w:pPr>
      <w:r>
        <w:t>36 miesięcy i nie dłuższego niż 60 miesięcy. Niezależnie od gwarancji Wykonawca będzie ponosił odpowiedzialność z tytułu rękojmi. Okres</w:t>
      </w:r>
      <w:r>
        <w:rPr>
          <w:spacing w:val="40"/>
        </w:rPr>
        <w:t xml:space="preserve"> </w:t>
      </w:r>
      <w:r>
        <w:t>rękojmi ustala się na okres tożsamy okresowi gwarancji;</w:t>
      </w:r>
    </w:p>
    <w:p w14:paraId="38C28F3A" w14:textId="77777777" w:rsidR="00E632C3" w:rsidRDefault="00E632C3" w:rsidP="00E632C3">
      <w:pPr>
        <w:pStyle w:val="Akapitzlist"/>
        <w:numPr>
          <w:ilvl w:val="2"/>
          <w:numId w:val="18"/>
        </w:numPr>
        <w:tabs>
          <w:tab w:val="left" w:pos="1555"/>
          <w:tab w:val="left" w:pos="1557"/>
        </w:tabs>
        <w:ind w:left="1557" w:right="283" w:hanging="425"/>
        <w:rPr>
          <w:sz w:val="24"/>
        </w:rPr>
      </w:pPr>
      <w:r>
        <w:rPr>
          <w:sz w:val="24"/>
        </w:rPr>
        <w:t>odpowiedzialności za przestrzeganie przepisów bezpieczeństwa i higieny pracy przy wykonywaniu robót budowlanych - zgodnie z rozporządzeniem Ministra Infrastruktury z dnia 06.02.2003 r. w sprawie bezpieczeństwa i higieny pracy podczas wykonywania robót budowlanych (Dz. U. Nr 47 poz. 401, ze zm.);</w:t>
      </w:r>
    </w:p>
    <w:p w14:paraId="1AFD8135" w14:textId="77777777" w:rsidR="00E632C3" w:rsidRDefault="00E632C3" w:rsidP="00E632C3">
      <w:pPr>
        <w:pStyle w:val="Akapitzlist"/>
        <w:numPr>
          <w:ilvl w:val="2"/>
          <w:numId w:val="18"/>
        </w:numPr>
        <w:tabs>
          <w:tab w:val="left" w:pos="1557"/>
        </w:tabs>
        <w:ind w:left="1557" w:right="284" w:hanging="425"/>
        <w:rPr>
          <w:sz w:val="24"/>
        </w:rPr>
      </w:pPr>
      <w:r>
        <w:rPr>
          <w:sz w:val="24"/>
        </w:rPr>
        <w:t xml:space="preserve">odpowiedzialności za jakość wykonanych robót oraz ich zgodność z </w:t>
      </w:r>
      <w:r>
        <w:rPr>
          <w:spacing w:val="-2"/>
          <w:sz w:val="24"/>
        </w:rPr>
        <w:t>dokumentacją;</w:t>
      </w:r>
    </w:p>
    <w:p w14:paraId="1EC2A102" w14:textId="77777777" w:rsidR="00E632C3" w:rsidRDefault="00E632C3" w:rsidP="00E632C3">
      <w:pPr>
        <w:pStyle w:val="Akapitzlist"/>
        <w:numPr>
          <w:ilvl w:val="2"/>
          <w:numId w:val="18"/>
        </w:numPr>
        <w:tabs>
          <w:tab w:val="left" w:pos="1557"/>
        </w:tabs>
        <w:spacing w:before="70"/>
        <w:ind w:left="1557" w:hanging="425"/>
        <w:rPr>
          <w:sz w:val="24"/>
        </w:rPr>
      </w:pPr>
      <w:r>
        <w:rPr>
          <w:sz w:val="24"/>
        </w:rPr>
        <w:t>odpowiedzialności</w:t>
      </w:r>
      <w:r>
        <w:rPr>
          <w:spacing w:val="-2"/>
          <w:sz w:val="24"/>
        </w:rPr>
        <w:t xml:space="preserve"> </w:t>
      </w:r>
      <w:r>
        <w:rPr>
          <w:sz w:val="24"/>
        </w:rPr>
        <w:t>za</w:t>
      </w:r>
      <w:r>
        <w:rPr>
          <w:spacing w:val="-3"/>
          <w:sz w:val="24"/>
        </w:rPr>
        <w:t xml:space="preserve"> </w:t>
      </w:r>
      <w:r>
        <w:rPr>
          <w:sz w:val="24"/>
        </w:rPr>
        <w:t>przestrzeganie</w:t>
      </w:r>
      <w:r>
        <w:rPr>
          <w:spacing w:val="-2"/>
          <w:sz w:val="24"/>
        </w:rPr>
        <w:t xml:space="preserve"> </w:t>
      </w:r>
      <w:r>
        <w:rPr>
          <w:sz w:val="24"/>
        </w:rPr>
        <w:t>przepisów</w:t>
      </w:r>
      <w:r>
        <w:rPr>
          <w:spacing w:val="-3"/>
          <w:sz w:val="24"/>
        </w:rPr>
        <w:t xml:space="preserve"> </w:t>
      </w:r>
      <w:r>
        <w:rPr>
          <w:sz w:val="24"/>
        </w:rPr>
        <w:t>w</w:t>
      </w:r>
      <w:r>
        <w:rPr>
          <w:spacing w:val="-1"/>
          <w:sz w:val="24"/>
        </w:rPr>
        <w:t xml:space="preserve"> </w:t>
      </w:r>
      <w:r>
        <w:rPr>
          <w:sz w:val="24"/>
        </w:rPr>
        <w:t>zakresie</w:t>
      </w:r>
      <w:r>
        <w:rPr>
          <w:spacing w:val="-2"/>
          <w:sz w:val="24"/>
        </w:rPr>
        <w:t xml:space="preserve"> p/poż;</w:t>
      </w:r>
    </w:p>
    <w:p w14:paraId="470AC77E" w14:textId="77777777" w:rsidR="00E632C3" w:rsidRPr="00E632C3" w:rsidRDefault="00E632C3" w:rsidP="00E632C3">
      <w:pPr>
        <w:pStyle w:val="Akapitzlist"/>
        <w:numPr>
          <w:ilvl w:val="2"/>
          <w:numId w:val="18"/>
        </w:numPr>
        <w:tabs>
          <w:tab w:val="left" w:pos="1557"/>
        </w:tabs>
        <w:ind w:left="1557" w:right="287" w:hanging="425"/>
        <w:rPr>
          <w:sz w:val="24"/>
        </w:rPr>
      </w:pPr>
      <w:r>
        <w:rPr>
          <w:sz w:val="24"/>
        </w:rPr>
        <w:t>odpowiedzialności</w:t>
      </w:r>
      <w:r>
        <w:rPr>
          <w:spacing w:val="40"/>
          <w:sz w:val="24"/>
        </w:rPr>
        <w:t xml:space="preserve"> </w:t>
      </w:r>
      <w:r>
        <w:rPr>
          <w:sz w:val="24"/>
        </w:rPr>
        <w:t>za</w:t>
      </w:r>
      <w:r>
        <w:rPr>
          <w:spacing w:val="40"/>
          <w:sz w:val="24"/>
        </w:rPr>
        <w:t xml:space="preserve"> </w:t>
      </w:r>
      <w:r>
        <w:rPr>
          <w:sz w:val="24"/>
        </w:rPr>
        <w:t>całość</w:t>
      </w:r>
      <w:r>
        <w:rPr>
          <w:spacing w:val="40"/>
          <w:sz w:val="24"/>
        </w:rPr>
        <w:t xml:space="preserve"> </w:t>
      </w:r>
      <w:r>
        <w:rPr>
          <w:sz w:val="24"/>
        </w:rPr>
        <w:t>szkód</w:t>
      </w:r>
      <w:r>
        <w:rPr>
          <w:spacing w:val="40"/>
          <w:sz w:val="24"/>
        </w:rPr>
        <w:t xml:space="preserve"> </w:t>
      </w:r>
      <w:r>
        <w:rPr>
          <w:sz w:val="24"/>
        </w:rPr>
        <w:t>powstałych</w:t>
      </w:r>
      <w:r>
        <w:rPr>
          <w:spacing w:val="40"/>
          <w:sz w:val="24"/>
        </w:rPr>
        <w:t xml:space="preserve"> </w:t>
      </w:r>
      <w:r>
        <w:rPr>
          <w:sz w:val="24"/>
        </w:rPr>
        <w:t>na</w:t>
      </w:r>
      <w:r>
        <w:rPr>
          <w:spacing w:val="40"/>
          <w:sz w:val="24"/>
        </w:rPr>
        <w:t xml:space="preserve"> </w:t>
      </w:r>
      <w:r>
        <w:rPr>
          <w:sz w:val="24"/>
        </w:rPr>
        <w:t>skutek</w:t>
      </w:r>
      <w:r>
        <w:rPr>
          <w:spacing w:val="40"/>
          <w:sz w:val="24"/>
        </w:rPr>
        <w:t xml:space="preserve"> </w:t>
      </w:r>
      <w:r>
        <w:rPr>
          <w:sz w:val="24"/>
        </w:rPr>
        <w:t>prowadzonych</w:t>
      </w:r>
      <w:r>
        <w:rPr>
          <w:spacing w:val="80"/>
          <w:sz w:val="24"/>
        </w:rPr>
        <w:t xml:space="preserve"> </w:t>
      </w:r>
      <w:r>
        <w:rPr>
          <w:spacing w:val="-2"/>
          <w:sz w:val="24"/>
        </w:rPr>
        <w:t>robót;</w:t>
      </w:r>
    </w:p>
    <w:p w14:paraId="3FDC276D" w14:textId="766620F1" w:rsidR="00E632C3" w:rsidRPr="00E632C3" w:rsidRDefault="00E632C3" w:rsidP="00E632C3">
      <w:pPr>
        <w:pStyle w:val="Akapitzlist"/>
        <w:numPr>
          <w:ilvl w:val="2"/>
          <w:numId w:val="18"/>
        </w:numPr>
        <w:tabs>
          <w:tab w:val="left" w:pos="1557"/>
        </w:tabs>
        <w:ind w:left="1557" w:right="287" w:hanging="425"/>
        <w:rPr>
          <w:sz w:val="24"/>
        </w:rPr>
      </w:pPr>
      <w:r w:rsidRPr="00E632C3">
        <w:rPr>
          <w:sz w:val="24"/>
        </w:rPr>
        <w:t>przestrzegania</w:t>
      </w:r>
      <w:r w:rsidRPr="00E632C3">
        <w:rPr>
          <w:spacing w:val="38"/>
          <w:sz w:val="24"/>
        </w:rPr>
        <w:t xml:space="preserve"> </w:t>
      </w:r>
      <w:r w:rsidRPr="00E632C3">
        <w:rPr>
          <w:sz w:val="24"/>
        </w:rPr>
        <w:t>praw</w:t>
      </w:r>
      <w:r w:rsidRPr="00E632C3">
        <w:rPr>
          <w:spacing w:val="38"/>
          <w:sz w:val="24"/>
        </w:rPr>
        <w:t xml:space="preserve"> </w:t>
      </w:r>
      <w:r w:rsidRPr="00E632C3">
        <w:rPr>
          <w:sz w:val="24"/>
        </w:rPr>
        <w:t>osób</w:t>
      </w:r>
      <w:r w:rsidRPr="00E632C3">
        <w:rPr>
          <w:spacing w:val="38"/>
          <w:sz w:val="24"/>
        </w:rPr>
        <w:t xml:space="preserve"> </w:t>
      </w:r>
      <w:r w:rsidRPr="00E632C3">
        <w:rPr>
          <w:sz w:val="24"/>
        </w:rPr>
        <w:t>trzecich,</w:t>
      </w:r>
      <w:r w:rsidRPr="00E632C3">
        <w:rPr>
          <w:spacing w:val="38"/>
          <w:sz w:val="24"/>
        </w:rPr>
        <w:t xml:space="preserve"> </w:t>
      </w:r>
      <w:r w:rsidRPr="00E632C3">
        <w:rPr>
          <w:sz w:val="24"/>
        </w:rPr>
        <w:t>gdyż</w:t>
      </w:r>
      <w:r w:rsidRPr="00E632C3">
        <w:rPr>
          <w:spacing w:val="40"/>
          <w:sz w:val="24"/>
        </w:rPr>
        <w:t xml:space="preserve"> </w:t>
      </w:r>
      <w:r w:rsidRPr="00E632C3">
        <w:rPr>
          <w:sz w:val="24"/>
        </w:rPr>
        <w:t>wszelkie</w:t>
      </w:r>
      <w:r w:rsidRPr="00E632C3">
        <w:rPr>
          <w:spacing w:val="38"/>
          <w:sz w:val="24"/>
        </w:rPr>
        <w:t xml:space="preserve"> </w:t>
      </w:r>
      <w:r w:rsidRPr="00E632C3">
        <w:rPr>
          <w:sz w:val="24"/>
        </w:rPr>
        <w:t>spory</w:t>
      </w:r>
      <w:r w:rsidRPr="00E632C3">
        <w:rPr>
          <w:spacing w:val="34"/>
          <w:sz w:val="24"/>
        </w:rPr>
        <w:t xml:space="preserve"> </w:t>
      </w:r>
      <w:r w:rsidRPr="00E632C3">
        <w:rPr>
          <w:sz w:val="24"/>
        </w:rPr>
        <w:t>z</w:t>
      </w:r>
      <w:r w:rsidRPr="00E632C3">
        <w:rPr>
          <w:spacing w:val="40"/>
          <w:sz w:val="24"/>
        </w:rPr>
        <w:t xml:space="preserve"> </w:t>
      </w:r>
      <w:r w:rsidRPr="00E632C3">
        <w:rPr>
          <w:sz w:val="24"/>
        </w:rPr>
        <w:t>tego</w:t>
      </w:r>
      <w:r w:rsidRPr="00E632C3">
        <w:rPr>
          <w:spacing w:val="38"/>
          <w:sz w:val="24"/>
        </w:rPr>
        <w:t xml:space="preserve"> </w:t>
      </w:r>
      <w:r w:rsidRPr="00E632C3">
        <w:rPr>
          <w:sz w:val="24"/>
        </w:rPr>
        <w:t>wynikające mogą być rozstrzygane na drodze sądowej w sądach powszechnych</w:t>
      </w:r>
    </w:p>
    <w:p w14:paraId="2484B8EC" w14:textId="5D0ABEA1" w:rsidR="00E564FC" w:rsidRDefault="00E632C3" w:rsidP="00E632C3">
      <w:pPr>
        <w:pStyle w:val="Akapitzlist"/>
        <w:numPr>
          <w:ilvl w:val="0"/>
          <w:numId w:val="17"/>
        </w:numPr>
        <w:tabs>
          <w:tab w:val="left" w:pos="440"/>
        </w:tabs>
        <w:spacing w:before="1"/>
        <w:ind w:right="129"/>
      </w:pPr>
      <w:r w:rsidRPr="00E632C3">
        <w:rPr>
          <w:sz w:val="24"/>
        </w:rPr>
        <w:t>Wykonawca</w:t>
      </w:r>
      <w:r w:rsidRPr="00E632C3">
        <w:rPr>
          <w:spacing w:val="80"/>
          <w:w w:val="150"/>
          <w:sz w:val="24"/>
        </w:rPr>
        <w:t xml:space="preserve"> </w:t>
      </w:r>
      <w:r w:rsidRPr="00E632C3">
        <w:rPr>
          <w:sz w:val="24"/>
        </w:rPr>
        <w:t>ma</w:t>
      </w:r>
      <w:r w:rsidRPr="00E632C3">
        <w:rPr>
          <w:spacing w:val="80"/>
          <w:w w:val="150"/>
          <w:sz w:val="24"/>
        </w:rPr>
        <w:t xml:space="preserve"> </w:t>
      </w:r>
      <w:r w:rsidRPr="00E632C3">
        <w:rPr>
          <w:sz w:val="24"/>
        </w:rPr>
        <w:t>usunąć</w:t>
      </w:r>
      <w:r w:rsidRPr="00E632C3">
        <w:rPr>
          <w:spacing w:val="80"/>
          <w:w w:val="150"/>
          <w:sz w:val="24"/>
        </w:rPr>
        <w:t xml:space="preserve"> </w:t>
      </w:r>
      <w:r w:rsidRPr="00E632C3">
        <w:rPr>
          <w:sz w:val="24"/>
        </w:rPr>
        <w:t>i</w:t>
      </w:r>
      <w:r w:rsidRPr="00E632C3">
        <w:rPr>
          <w:spacing w:val="80"/>
          <w:w w:val="150"/>
          <w:sz w:val="24"/>
        </w:rPr>
        <w:t xml:space="preserve"> </w:t>
      </w:r>
      <w:r w:rsidRPr="00E632C3">
        <w:rPr>
          <w:sz w:val="24"/>
        </w:rPr>
        <w:t>zutylizować</w:t>
      </w:r>
      <w:r w:rsidRPr="00E632C3">
        <w:rPr>
          <w:spacing w:val="80"/>
          <w:w w:val="150"/>
          <w:sz w:val="24"/>
        </w:rPr>
        <w:t xml:space="preserve"> </w:t>
      </w:r>
      <w:r w:rsidRPr="00E632C3">
        <w:rPr>
          <w:sz w:val="24"/>
        </w:rPr>
        <w:t>wszystkie</w:t>
      </w:r>
      <w:r w:rsidRPr="00E632C3">
        <w:rPr>
          <w:spacing w:val="80"/>
          <w:w w:val="150"/>
          <w:sz w:val="24"/>
        </w:rPr>
        <w:t xml:space="preserve"> </w:t>
      </w:r>
      <w:r w:rsidRPr="00E632C3">
        <w:rPr>
          <w:sz w:val="24"/>
        </w:rPr>
        <w:t>powstałe</w:t>
      </w:r>
      <w:r w:rsidRPr="00E632C3">
        <w:rPr>
          <w:spacing w:val="80"/>
          <w:w w:val="150"/>
          <w:sz w:val="24"/>
        </w:rPr>
        <w:t xml:space="preserve"> </w:t>
      </w:r>
      <w:r w:rsidRPr="00E632C3">
        <w:rPr>
          <w:sz w:val="24"/>
        </w:rPr>
        <w:t>podczas</w:t>
      </w:r>
      <w:r w:rsidRPr="00E632C3">
        <w:rPr>
          <w:spacing w:val="80"/>
          <w:w w:val="150"/>
          <w:sz w:val="24"/>
        </w:rPr>
        <w:t xml:space="preserve"> </w:t>
      </w:r>
      <w:r w:rsidRPr="00E632C3">
        <w:rPr>
          <w:sz w:val="24"/>
        </w:rPr>
        <w:t>prac budowlanych</w:t>
      </w:r>
      <w:r w:rsidRPr="00E632C3">
        <w:rPr>
          <w:spacing w:val="-4"/>
          <w:sz w:val="24"/>
        </w:rPr>
        <w:t xml:space="preserve"> </w:t>
      </w:r>
      <w:r w:rsidRPr="00E632C3">
        <w:rPr>
          <w:sz w:val="24"/>
        </w:rPr>
        <w:t>odpady</w:t>
      </w:r>
      <w:r w:rsidRPr="00E632C3">
        <w:rPr>
          <w:spacing w:val="-9"/>
          <w:sz w:val="24"/>
        </w:rPr>
        <w:t xml:space="preserve"> </w:t>
      </w:r>
      <w:r w:rsidRPr="00E632C3">
        <w:rPr>
          <w:sz w:val="24"/>
        </w:rPr>
        <w:t>za</w:t>
      </w:r>
      <w:r w:rsidRPr="00E632C3">
        <w:rPr>
          <w:spacing w:val="-3"/>
          <w:sz w:val="24"/>
        </w:rPr>
        <w:t xml:space="preserve"> </w:t>
      </w:r>
      <w:r w:rsidRPr="00E632C3">
        <w:rPr>
          <w:sz w:val="24"/>
        </w:rPr>
        <w:t>wyjątkiem</w:t>
      </w:r>
      <w:r w:rsidRPr="00E632C3">
        <w:rPr>
          <w:spacing w:val="-4"/>
          <w:sz w:val="24"/>
        </w:rPr>
        <w:t xml:space="preserve"> </w:t>
      </w:r>
      <w:r w:rsidRPr="00E632C3">
        <w:rPr>
          <w:sz w:val="24"/>
        </w:rPr>
        <w:t>tych</w:t>
      </w:r>
      <w:r w:rsidRPr="00E632C3">
        <w:rPr>
          <w:spacing w:val="-4"/>
          <w:sz w:val="24"/>
        </w:rPr>
        <w:t xml:space="preserve"> </w:t>
      </w:r>
      <w:r w:rsidRPr="00E632C3">
        <w:rPr>
          <w:sz w:val="24"/>
        </w:rPr>
        <w:t>które</w:t>
      </w:r>
      <w:r w:rsidRPr="00E632C3">
        <w:rPr>
          <w:spacing w:val="-5"/>
          <w:sz w:val="24"/>
        </w:rPr>
        <w:t xml:space="preserve"> </w:t>
      </w:r>
      <w:r w:rsidRPr="00E632C3">
        <w:rPr>
          <w:sz w:val="24"/>
        </w:rPr>
        <w:t>postanowi</w:t>
      </w:r>
      <w:r w:rsidRPr="00E632C3">
        <w:rPr>
          <w:spacing w:val="-4"/>
          <w:sz w:val="24"/>
        </w:rPr>
        <w:t xml:space="preserve"> </w:t>
      </w:r>
      <w:r w:rsidRPr="00E632C3">
        <w:rPr>
          <w:sz w:val="24"/>
        </w:rPr>
        <w:t>zatrzymać</w:t>
      </w:r>
      <w:r w:rsidRPr="00E632C3">
        <w:rPr>
          <w:spacing w:val="-3"/>
          <w:sz w:val="24"/>
        </w:rPr>
        <w:t xml:space="preserve"> </w:t>
      </w:r>
      <w:r w:rsidRPr="00E632C3">
        <w:rPr>
          <w:sz w:val="24"/>
        </w:rPr>
        <w:t>Zamawiający</w:t>
      </w:r>
    </w:p>
    <w:p w14:paraId="12B6FB32" w14:textId="381F36E8" w:rsidR="00E564FC" w:rsidRDefault="00B146C1">
      <w:pPr>
        <w:pStyle w:val="Akapitzlist"/>
        <w:numPr>
          <w:ilvl w:val="0"/>
          <w:numId w:val="17"/>
        </w:numPr>
        <w:tabs>
          <w:tab w:val="left" w:pos="143"/>
          <w:tab w:val="left" w:pos="362"/>
        </w:tabs>
        <w:ind w:right="143" w:hanging="1"/>
      </w:pPr>
      <w:r>
        <w:t>Wykonawcę</w:t>
      </w:r>
      <w:r>
        <w:rPr>
          <w:spacing w:val="-1"/>
        </w:rPr>
        <w:t xml:space="preserve"> </w:t>
      </w:r>
      <w:r>
        <w:t>wiąże</w:t>
      </w:r>
      <w:r>
        <w:rPr>
          <w:spacing w:val="-1"/>
        </w:rPr>
        <w:t xml:space="preserve"> </w:t>
      </w:r>
      <w:r>
        <w:t>w</w:t>
      </w:r>
      <w:r>
        <w:rPr>
          <w:spacing w:val="-2"/>
        </w:rPr>
        <w:t xml:space="preserve"> </w:t>
      </w:r>
      <w:r>
        <w:t>pełnym zakresie</w:t>
      </w:r>
      <w:r>
        <w:rPr>
          <w:spacing w:val="-1"/>
        </w:rPr>
        <w:t xml:space="preserve"> </w:t>
      </w:r>
      <w:r>
        <w:t>przedmiot</w:t>
      </w:r>
      <w:r>
        <w:rPr>
          <w:spacing w:val="-2"/>
        </w:rPr>
        <w:t xml:space="preserve"> </w:t>
      </w:r>
      <w:r>
        <w:t>zamówienia</w:t>
      </w:r>
      <w:r>
        <w:rPr>
          <w:spacing w:val="-1"/>
        </w:rPr>
        <w:t xml:space="preserve"> </w:t>
      </w:r>
      <w:r>
        <w:t>zgodny</w:t>
      </w:r>
      <w:r>
        <w:rPr>
          <w:spacing w:val="-3"/>
        </w:rPr>
        <w:t xml:space="preserve"> </w:t>
      </w:r>
      <w:r>
        <w:t>z dokumentacją udostępnioną przez Zamawiającego,</w:t>
      </w:r>
      <w:r>
        <w:rPr>
          <w:spacing w:val="40"/>
        </w:rPr>
        <w:t xml:space="preserve"> </w:t>
      </w:r>
      <w:r>
        <w:t>która zostaje włączona do</w:t>
      </w:r>
      <w:r>
        <w:rPr>
          <w:spacing w:val="40"/>
        </w:rPr>
        <w:t xml:space="preserve"> </w:t>
      </w:r>
      <w:r>
        <w:t>niniejszej umowy.</w:t>
      </w:r>
    </w:p>
    <w:p w14:paraId="208A433E" w14:textId="77777777" w:rsidR="00E96EB4" w:rsidRDefault="00E96EB4" w:rsidP="00E96EB4">
      <w:pPr>
        <w:pStyle w:val="Akapitzlist"/>
        <w:tabs>
          <w:tab w:val="left" w:pos="143"/>
          <w:tab w:val="left" w:pos="362"/>
        </w:tabs>
        <w:ind w:right="143"/>
      </w:pPr>
    </w:p>
    <w:p w14:paraId="0FB0C8B6" w14:textId="77777777" w:rsidR="00E564FC" w:rsidRDefault="00B146C1">
      <w:pPr>
        <w:spacing w:line="252" w:lineRule="exact"/>
        <w:ind w:left="11"/>
        <w:jc w:val="center"/>
        <w:rPr>
          <w:b/>
        </w:rPr>
      </w:pPr>
      <w:bookmarkStart w:id="1" w:name="MIEJSCE_I_TERMIN_REALIZACJI_UMOWY"/>
      <w:bookmarkEnd w:id="1"/>
      <w:r>
        <w:rPr>
          <w:b/>
          <w:spacing w:val="-5"/>
        </w:rPr>
        <w:t>§2.</w:t>
      </w:r>
    </w:p>
    <w:p w14:paraId="0C10B42E" w14:textId="1811E340" w:rsidR="00E564FC" w:rsidRDefault="00B146C1">
      <w:pPr>
        <w:pStyle w:val="Nagwek1"/>
        <w:spacing w:line="252" w:lineRule="exact"/>
        <w:ind w:left="10"/>
        <w:rPr>
          <w:spacing w:val="-4"/>
        </w:rPr>
      </w:pPr>
      <w:r>
        <w:t>MIEJSCE</w:t>
      </w:r>
      <w:r>
        <w:rPr>
          <w:spacing w:val="-11"/>
        </w:rPr>
        <w:t xml:space="preserve"> </w:t>
      </w:r>
      <w:r>
        <w:t>I</w:t>
      </w:r>
      <w:r>
        <w:rPr>
          <w:spacing w:val="-10"/>
        </w:rPr>
        <w:t xml:space="preserve"> </w:t>
      </w:r>
      <w:r>
        <w:t>TERMIN</w:t>
      </w:r>
      <w:r>
        <w:rPr>
          <w:spacing w:val="-10"/>
        </w:rPr>
        <w:t xml:space="preserve"> </w:t>
      </w:r>
      <w:r>
        <w:t>REALIZACJI</w:t>
      </w:r>
      <w:r>
        <w:rPr>
          <w:spacing w:val="-7"/>
        </w:rPr>
        <w:t xml:space="preserve"> </w:t>
      </w:r>
      <w:r>
        <w:rPr>
          <w:spacing w:val="-4"/>
        </w:rPr>
        <w:t>UMOWY</w:t>
      </w:r>
    </w:p>
    <w:p w14:paraId="0147BCB6" w14:textId="77777777" w:rsidR="00E96EB4" w:rsidRDefault="00E96EB4">
      <w:pPr>
        <w:pStyle w:val="Nagwek1"/>
        <w:spacing w:line="252" w:lineRule="exact"/>
        <w:ind w:left="10"/>
      </w:pPr>
    </w:p>
    <w:p w14:paraId="77DCF5D1" w14:textId="77777777" w:rsidR="00E564FC" w:rsidRDefault="00B146C1">
      <w:pPr>
        <w:pStyle w:val="Akapitzlist"/>
        <w:numPr>
          <w:ilvl w:val="0"/>
          <w:numId w:val="16"/>
        </w:numPr>
        <w:tabs>
          <w:tab w:val="left" w:pos="363"/>
        </w:tabs>
        <w:spacing w:before="4"/>
        <w:ind w:left="363" w:hanging="220"/>
      </w:pPr>
      <w:r>
        <w:t>Miejscem</w:t>
      </w:r>
      <w:r>
        <w:rPr>
          <w:spacing w:val="-14"/>
        </w:rPr>
        <w:t xml:space="preserve"> </w:t>
      </w:r>
      <w:r>
        <w:t>wykonania</w:t>
      </w:r>
      <w:r>
        <w:rPr>
          <w:spacing w:val="-6"/>
        </w:rPr>
        <w:t xml:space="preserve"> </w:t>
      </w:r>
      <w:r>
        <w:t>przedmiotu</w:t>
      </w:r>
      <w:r>
        <w:rPr>
          <w:spacing w:val="-10"/>
        </w:rPr>
        <w:t xml:space="preserve"> </w:t>
      </w:r>
      <w:r>
        <w:t>umowy</w:t>
      </w:r>
      <w:r>
        <w:rPr>
          <w:spacing w:val="-12"/>
        </w:rPr>
        <w:t xml:space="preserve"> </w:t>
      </w:r>
      <w:r>
        <w:t>jest:</w:t>
      </w:r>
      <w:r>
        <w:rPr>
          <w:spacing w:val="-9"/>
        </w:rPr>
        <w:t xml:space="preserve"> </w:t>
      </w:r>
      <w:r>
        <w:t>Sędziejowice</w:t>
      </w:r>
      <w:r>
        <w:rPr>
          <w:spacing w:val="-7"/>
        </w:rPr>
        <w:t xml:space="preserve"> </w:t>
      </w:r>
      <w:r>
        <w:t>Kolonia</w:t>
      </w:r>
      <w:r>
        <w:rPr>
          <w:spacing w:val="-7"/>
        </w:rPr>
        <w:t xml:space="preserve"> </w:t>
      </w:r>
      <w:r>
        <w:t>10,</w:t>
      </w:r>
      <w:r>
        <w:rPr>
          <w:spacing w:val="-8"/>
        </w:rPr>
        <w:t xml:space="preserve"> </w:t>
      </w:r>
      <w:r>
        <w:t>98-160</w:t>
      </w:r>
      <w:r>
        <w:rPr>
          <w:spacing w:val="-7"/>
        </w:rPr>
        <w:t xml:space="preserve"> </w:t>
      </w:r>
      <w:r>
        <w:rPr>
          <w:spacing w:val="-2"/>
        </w:rPr>
        <w:t>Sędziejowice</w:t>
      </w:r>
    </w:p>
    <w:p w14:paraId="12F4D5EF" w14:textId="77A933A8" w:rsidR="00E564FC" w:rsidRDefault="00B146C1">
      <w:pPr>
        <w:pStyle w:val="Akapitzlist"/>
        <w:numPr>
          <w:ilvl w:val="0"/>
          <w:numId w:val="16"/>
        </w:numPr>
        <w:tabs>
          <w:tab w:val="left" w:pos="307"/>
        </w:tabs>
        <w:spacing w:before="91"/>
        <w:ind w:left="143" w:right="216" w:firstLine="0"/>
        <w:rPr>
          <w:b/>
          <w:sz w:val="20"/>
        </w:rPr>
      </w:pPr>
      <w:r>
        <w:rPr>
          <w:b/>
        </w:rPr>
        <w:t>TERMIN</w:t>
      </w:r>
      <w:r>
        <w:rPr>
          <w:b/>
          <w:spacing w:val="-3"/>
        </w:rPr>
        <w:t xml:space="preserve"> </w:t>
      </w:r>
      <w:r>
        <w:rPr>
          <w:b/>
        </w:rPr>
        <w:t>WYKONANIA</w:t>
      </w:r>
      <w:r>
        <w:rPr>
          <w:b/>
          <w:spacing w:val="-10"/>
        </w:rPr>
        <w:t xml:space="preserve"> </w:t>
      </w:r>
      <w:r>
        <w:rPr>
          <w:b/>
        </w:rPr>
        <w:t>PRZEDMIOTU</w:t>
      </w:r>
      <w:r>
        <w:rPr>
          <w:b/>
          <w:spacing w:val="-3"/>
        </w:rPr>
        <w:t xml:space="preserve"> </w:t>
      </w:r>
      <w:r>
        <w:rPr>
          <w:b/>
        </w:rPr>
        <w:t>UMOWY</w:t>
      </w:r>
      <w:r w:rsidR="00E632C3">
        <w:rPr>
          <w:b/>
        </w:rPr>
        <w:t xml:space="preserve"> </w:t>
      </w:r>
      <w:r w:rsidR="00E632C3">
        <w:rPr>
          <w:b/>
          <w:sz w:val="24"/>
        </w:rPr>
        <w:t>nie później niż d</w:t>
      </w:r>
      <w:r w:rsidR="00E96EB4">
        <w:rPr>
          <w:b/>
          <w:sz w:val="24"/>
        </w:rPr>
        <w:t>o</w:t>
      </w:r>
      <w:r w:rsidR="00E632C3">
        <w:rPr>
          <w:b/>
          <w:sz w:val="24"/>
        </w:rPr>
        <w:t xml:space="preserve"> </w:t>
      </w:r>
      <w:r w:rsidR="00322E01">
        <w:rPr>
          <w:b/>
          <w:sz w:val="24"/>
        </w:rPr>
        <w:t xml:space="preserve">10 września </w:t>
      </w:r>
      <w:r w:rsidR="00604393">
        <w:rPr>
          <w:b/>
          <w:sz w:val="24"/>
        </w:rPr>
        <w:t>2026</w:t>
      </w:r>
      <w:r w:rsidR="00E632C3">
        <w:rPr>
          <w:b/>
          <w:sz w:val="24"/>
        </w:rPr>
        <w:t xml:space="preserve"> r.</w:t>
      </w:r>
    </w:p>
    <w:p w14:paraId="55BFE73F" w14:textId="77777777" w:rsidR="00E564FC" w:rsidRDefault="00B146C1">
      <w:pPr>
        <w:spacing w:before="250"/>
        <w:ind w:left="11"/>
        <w:jc w:val="center"/>
        <w:rPr>
          <w:b/>
        </w:rPr>
      </w:pPr>
      <w:r>
        <w:rPr>
          <w:b/>
          <w:spacing w:val="-5"/>
        </w:rPr>
        <w:t>§3.</w:t>
      </w:r>
    </w:p>
    <w:p w14:paraId="3E174948" w14:textId="77777777" w:rsidR="00E564FC" w:rsidRDefault="00B146C1">
      <w:pPr>
        <w:pStyle w:val="Nagwek1"/>
        <w:spacing w:before="4"/>
      </w:pPr>
      <w:bookmarkStart w:id="2" w:name="OBOWIĄZKI_I_ODPOWIEDZIALNOŚĆ_WYKONAWCY"/>
      <w:bookmarkEnd w:id="2"/>
      <w:r>
        <w:rPr>
          <w:spacing w:val="-2"/>
        </w:rPr>
        <w:t>OBOWIĄZKI</w:t>
      </w:r>
      <w:r>
        <w:rPr>
          <w:spacing w:val="3"/>
        </w:rPr>
        <w:t xml:space="preserve"> </w:t>
      </w:r>
      <w:r>
        <w:rPr>
          <w:spacing w:val="-2"/>
        </w:rPr>
        <w:t>I</w:t>
      </w:r>
      <w:r>
        <w:rPr>
          <w:spacing w:val="3"/>
        </w:rPr>
        <w:t xml:space="preserve"> </w:t>
      </w:r>
      <w:r>
        <w:rPr>
          <w:spacing w:val="-2"/>
        </w:rPr>
        <w:t>ODPOWIEDZIALNOŚĆ</w:t>
      </w:r>
      <w:r>
        <w:rPr>
          <w:spacing w:val="-1"/>
        </w:rPr>
        <w:t xml:space="preserve"> </w:t>
      </w:r>
      <w:r>
        <w:rPr>
          <w:spacing w:val="-2"/>
        </w:rPr>
        <w:t>WYKONAWCY</w:t>
      </w:r>
    </w:p>
    <w:p w14:paraId="1E63307E" w14:textId="7342621C" w:rsidR="00E564FC" w:rsidRDefault="00B146C1">
      <w:pPr>
        <w:pStyle w:val="Akapitzlist"/>
        <w:numPr>
          <w:ilvl w:val="0"/>
          <w:numId w:val="15"/>
        </w:numPr>
        <w:tabs>
          <w:tab w:val="left" w:pos="423"/>
        </w:tabs>
        <w:spacing w:before="250"/>
        <w:ind w:right="143" w:firstLine="0"/>
      </w:pPr>
      <w:r>
        <w:t xml:space="preserve">Przedmiot zamówienia powinien zostać wykonany zgodnie z opisem przedmiotu zamówienia zawartym w </w:t>
      </w:r>
      <w:r w:rsidR="006524E2">
        <w:t>SWZ</w:t>
      </w:r>
      <w:r>
        <w:t xml:space="preserve"> nadto-zgodnie z umową, ofertą, dokumentacją udostępnioną Wykonawcy nienaruszającymi umowy poleceniami Zamawiającego i Inspektora nadzoru inwestorskiego, normami, warunkami technicznymi wykonania i odbioru robót, rysunkami załączonymi do dokumentacji, zasadami współczesnej wiedzy technicznej, przepisami prawa powszechnie obowiązującego oraz należytą starannością w jego wykonaniu, bezpieczeństwem, dobrą jakością i właściwą organizacją robót.</w:t>
      </w:r>
    </w:p>
    <w:p w14:paraId="5E480360" w14:textId="77777777" w:rsidR="00E564FC" w:rsidRDefault="00B146C1">
      <w:pPr>
        <w:pStyle w:val="Akapitzlist"/>
        <w:numPr>
          <w:ilvl w:val="0"/>
          <w:numId w:val="15"/>
        </w:numPr>
        <w:tabs>
          <w:tab w:val="left" w:pos="363"/>
        </w:tabs>
        <w:spacing w:line="252" w:lineRule="exact"/>
        <w:ind w:left="363" w:hanging="220"/>
      </w:pPr>
      <w:r>
        <w:t>Zakres</w:t>
      </w:r>
      <w:r>
        <w:rPr>
          <w:spacing w:val="2"/>
        </w:rPr>
        <w:t xml:space="preserve"> </w:t>
      </w:r>
      <w:r>
        <w:t>prac</w:t>
      </w:r>
      <w:r>
        <w:rPr>
          <w:spacing w:val="4"/>
        </w:rPr>
        <w:t xml:space="preserve"> </w:t>
      </w:r>
      <w:r>
        <w:t>wynikający</w:t>
      </w:r>
      <w:r>
        <w:rPr>
          <w:spacing w:val="-1"/>
        </w:rPr>
        <w:t xml:space="preserve"> </w:t>
      </w:r>
      <w:r>
        <w:t>z</w:t>
      </w:r>
      <w:r>
        <w:rPr>
          <w:spacing w:val="4"/>
        </w:rPr>
        <w:t xml:space="preserve"> </w:t>
      </w:r>
      <w:r>
        <w:t>umowy</w:t>
      </w:r>
      <w:r>
        <w:rPr>
          <w:spacing w:val="2"/>
        </w:rPr>
        <w:t xml:space="preserve"> </w:t>
      </w:r>
      <w:r>
        <w:t>jest</w:t>
      </w:r>
      <w:r>
        <w:rPr>
          <w:spacing w:val="3"/>
        </w:rPr>
        <w:t xml:space="preserve"> </w:t>
      </w:r>
      <w:r>
        <w:t>zgodny</w:t>
      </w:r>
      <w:r>
        <w:rPr>
          <w:spacing w:val="-1"/>
        </w:rPr>
        <w:t xml:space="preserve"> </w:t>
      </w:r>
      <w:r>
        <w:t>z</w:t>
      </w:r>
      <w:r>
        <w:rPr>
          <w:spacing w:val="3"/>
        </w:rPr>
        <w:t xml:space="preserve"> </w:t>
      </w:r>
      <w:r>
        <w:t>zamówieniem</w:t>
      </w:r>
      <w:r>
        <w:rPr>
          <w:spacing w:val="2"/>
        </w:rPr>
        <w:t xml:space="preserve"> </w:t>
      </w:r>
      <w:r>
        <w:t>i</w:t>
      </w:r>
      <w:r>
        <w:rPr>
          <w:spacing w:val="34"/>
        </w:rPr>
        <w:t xml:space="preserve"> </w:t>
      </w:r>
      <w:r>
        <w:t>udostępnioną</w:t>
      </w:r>
      <w:r>
        <w:rPr>
          <w:spacing w:val="4"/>
        </w:rPr>
        <w:t xml:space="preserve"> </w:t>
      </w:r>
      <w:r>
        <w:t>w</w:t>
      </w:r>
      <w:r>
        <w:rPr>
          <w:spacing w:val="1"/>
        </w:rPr>
        <w:t xml:space="preserve"> </w:t>
      </w:r>
      <w:r>
        <w:t>jego</w:t>
      </w:r>
      <w:r>
        <w:rPr>
          <w:spacing w:val="2"/>
        </w:rPr>
        <w:t xml:space="preserve"> </w:t>
      </w:r>
      <w:r>
        <w:t>ramach</w:t>
      </w:r>
      <w:r>
        <w:rPr>
          <w:spacing w:val="29"/>
        </w:rPr>
        <w:t xml:space="preserve"> </w:t>
      </w:r>
      <w:r>
        <w:rPr>
          <w:spacing w:val="-2"/>
        </w:rPr>
        <w:t>przez</w:t>
      </w:r>
    </w:p>
    <w:p w14:paraId="0BB65D29" w14:textId="77777777" w:rsidR="00E564FC" w:rsidRDefault="00B146C1">
      <w:pPr>
        <w:pStyle w:val="Tekstpodstawowy"/>
        <w:spacing w:line="252" w:lineRule="exact"/>
      </w:pPr>
      <w:r>
        <w:t>Zamawiającego</w:t>
      </w:r>
      <w:r>
        <w:rPr>
          <w:spacing w:val="-5"/>
        </w:rPr>
        <w:t xml:space="preserve"> </w:t>
      </w:r>
      <w:r>
        <w:t>dokumentacji</w:t>
      </w:r>
      <w:r>
        <w:rPr>
          <w:spacing w:val="-6"/>
        </w:rPr>
        <w:t xml:space="preserve"> </w:t>
      </w:r>
      <w:r>
        <w:t>i</w:t>
      </w:r>
      <w:r>
        <w:rPr>
          <w:spacing w:val="-6"/>
        </w:rPr>
        <w:t xml:space="preserve"> </w:t>
      </w:r>
      <w:r>
        <w:rPr>
          <w:spacing w:val="-2"/>
        </w:rPr>
        <w:t>materiałów.</w:t>
      </w:r>
    </w:p>
    <w:p w14:paraId="6E2094DB" w14:textId="55BF25B3" w:rsidR="00E564FC" w:rsidRDefault="00B146C1">
      <w:pPr>
        <w:pStyle w:val="Akapitzlist"/>
        <w:numPr>
          <w:ilvl w:val="0"/>
          <w:numId w:val="15"/>
        </w:numPr>
        <w:tabs>
          <w:tab w:val="left" w:pos="425"/>
        </w:tabs>
        <w:spacing w:before="2"/>
        <w:ind w:right="146" w:firstLine="0"/>
      </w:pPr>
      <w:r>
        <w:t xml:space="preserve">Zamawiający może wymagać okazania dokumentów technicznych związanych z materiałami, których używać będzie Wykonawca przy </w:t>
      </w:r>
      <w:r w:rsidR="004F144A">
        <w:t>dostawach</w:t>
      </w:r>
      <w:r>
        <w:t>(deklaracje zgodności, atesty, certyfikaty, instrukcje, karty danych technicznych itp.) określających parametry techniczne użytych przez niego wyrobów, przed przystąpieniem do prac.</w:t>
      </w:r>
    </w:p>
    <w:p w14:paraId="72FB80C7" w14:textId="77777777" w:rsidR="00E564FC" w:rsidRDefault="00B146C1">
      <w:pPr>
        <w:pStyle w:val="Akapitzlist"/>
        <w:numPr>
          <w:ilvl w:val="0"/>
          <w:numId w:val="15"/>
        </w:numPr>
        <w:tabs>
          <w:tab w:val="left" w:pos="360"/>
        </w:tabs>
        <w:spacing w:line="251" w:lineRule="exact"/>
        <w:ind w:left="360" w:hanging="217"/>
      </w:pPr>
      <w:r>
        <w:t>Wykonawca</w:t>
      </w:r>
      <w:r>
        <w:rPr>
          <w:spacing w:val="-6"/>
        </w:rPr>
        <w:t xml:space="preserve"> </w:t>
      </w:r>
      <w:r>
        <w:t>nie</w:t>
      </w:r>
      <w:r>
        <w:rPr>
          <w:spacing w:val="-8"/>
        </w:rPr>
        <w:t xml:space="preserve"> </w:t>
      </w:r>
      <w:r>
        <w:t>może</w:t>
      </w:r>
      <w:r>
        <w:rPr>
          <w:spacing w:val="-4"/>
        </w:rPr>
        <w:t xml:space="preserve"> </w:t>
      </w:r>
      <w:r>
        <w:t>wykorzystywać</w:t>
      </w:r>
      <w:r>
        <w:rPr>
          <w:spacing w:val="-6"/>
        </w:rPr>
        <w:t xml:space="preserve"> </w:t>
      </w:r>
      <w:r>
        <w:t>błędów</w:t>
      </w:r>
      <w:r>
        <w:rPr>
          <w:spacing w:val="-4"/>
        </w:rPr>
        <w:t xml:space="preserve"> </w:t>
      </w:r>
      <w:r>
        <w:t>w</w:t>
      </w:r>
      <w:r>
        <w:rPr>
          <w:spacing w:val="-8"/>
        </w:rPr>
        <w:t xml:space="preserve"> </w:t>
      </w:r>
      <w:r>
        <w:t>dokumentacji,</w:t>
      </w:r>
      <w:r>
        <w:rPr>
          <w:spacing w:val="-6"/>
        </w:rPr>
        <w:t xml:space="preserve"> </w:t>
      </w:r>
      <w:r>
        <w:t>zaś</w:t>
      </w:r>
      <w:r>
        <w:rPr>
          <w:spacing w:val="-4"/>
        </w:rPr>
        <w:t xml:space="preserve"> </w:t>
      </w:r>
      <w:r>
        <w:t>o</w:t>
      </w:r>
      <w:r>
        <w:rPr>
          <w:spacing w:val="-6"/>
        </w:rPr>
        <w:t xml:space="preserve"> </w:t>
      </w:r>
      <w:r>
        <w:t>stwierdzonych</w:t>
      </w:r>
      <w:r>
        <w:rPr>
          <w:spacing w:val="-4"/>
        </w:rPr>
        <w:t xml:space="preserve"> </w:t>
      </w:r>
      <w:r>
        <w:t>błędach</w:t>
      </w:r>
      <w:r>
        <w:rPr>
          <w:spacing w:val="-6"/>
        </w:rPr>
        <w:t xml:space="preserve"> </w:t>
      </w:r>
      <w:r>
        <w:rPr>
          <w:spacing w:val="-2"/>
        </w:rPr>
        <w:t>winien</w:t>
      </w:r>
    </w:p>
    <w:p w14:paraId="35884FCC" w14:textId="77777777" w:rsidR="00E564FC" w:rsidRDefault="00B146C1">
      <w:pPr>
        <w:pStyle w:val="Tekstpodstawowy"/>
        <w:spacing w:before="1" w:line="252" w:lineRule="exact"/>
      </w:pPr>
      <w:r>
        <w:t>niezwłocznie</w:t>
      </w:r>
      <w:r>
        <w:rPr>
          <w:spacing w:val="-6"/>
        </w:rPr>
        <w:t xml:space="preserve"> </w:t>
      </w:r>
      <w:r>
        <w:t>powiadomić</w:t>
      </w:r>
      <w:r>
        <w:rPr>
          <w:spacing w:val="-5"/>
        </w:rPr>
        <w:t xml:space="preserve"> </w:t>
      </w:r>
      <w:r>
        <w:t>Zamawiającego</w:t>
      </w:r>
      <w:r>
        <w:rPr>
          <w:spacing w:val="-4"/>
        </w:rPr>
        <w:t xml:space="preserve"> </w:t>
      </w:r>
      <w:r>
        <w:t>celem</w:t>
      </w:r>
      <w:r>
        <w:rPr>
          <w:spacing w:val="-5"/>
        </w:rPr>
        <w:t xml:space="preserve"> </w:t>
      </w:r>
      <w:r>
        <w:t>ich</w:t>
      </w:r>
      <w:r>
        <w:rPr>
          <w:spacing w:val="-7"/>
        </w:rPr>
        <w:t xml:space="preserve"> </w:t>
      </w:r>
      <w:r>
        <w:t>wyjaśnienia</w:t>
      </w:r>
      <w:r>
        <w:rPr>
          <w:spacing w:val="-5"/>
        </w:rPr>
        <w:t xml:space="preserve"> </w:t>
      </w:r>
      <w:r>
        <w:t>lub</w:t>
      </w:r>
      <w:r>
        <w:rPr>
          <w:spacing w:val="-3"/>
        </w:rPr>
        <w:t xml:space="preserve"> </w:t>
      </w:r>
      <w:r>
        <w:rPr>
          <w:spacing w:val="-2"/>
        </w:rPr>
        <w:t>skorygowania.</w:t>
      </w:r>
    </w:p>
    <w:p w14:paraId="496A288A" w14:textId="7745E64C" w:rsidR="00E564FC" w:rsidRDefault="00B146C1">
      <w:pPr>
        <w:pStyle w:val="Akapitzlist"/>
        <w:numPr>
          <w:ilvl w:val="0"/>
          <w:numId w:val="15"/>
        </w:numPr>
        <w:tabs>
          <w:tab w:val="left" w:pos="391"/>
        </w:tabs>
        <w:ind w:right="142" w:firstLine="0"/>
      </w:pPr>
      <w:r>
        <w:t xml:space="preserve">Wszystkie wykonane </w:t>
      </w:r>
      <w:r w:rsidR="004F144A">
        <w:t>dostawy</w:t>
      </w:r>
      <w:r>
        <w:t xml:space="preserve"> i dostarczone materiały muszą być zgodne z dokumentacją, a dane określone w dokumentacji</w:t>
      </w:r>
      <w:r>
        <w:rPr>
          <w:spacing w:val="40"/>
        </w:rPr>
        <w:t xml:space="preserve"> </w:t>
      </w:r>
      <w:r>
        <w:t>będą uważane za wartości docelowe.</w:t>
      </w:r>
    </w:p>
    <w:p w14:paraId="08A21166" w14:textId="77777777" w:rsidR="00E564FC" w:rsidRDefault="00B146C1">
      <w:pPr>
        <w:pStyle w:val="Akapitzlist"/>
        <w:numPr>
          <w:ilvl w:val="0"/>
          <w:numId w:val="15"/>
        </w:numPr>
        <w:tabs>
          <w:tab w:val="left" w:pos="382"/>
        </w:tabs>
        <w:ind w:right="141" w:firstLine="0"/>
      </w:pPr>
      <w:r>
        <w:lastRenderedPageBreak/>
        <w:t>Jeżeli w dokumentacji wskazani są producenci materiałów – Zamawiający dopuszcza stosowanie materiałów równoważnych, posiadających identyczne parametry techniczne i jakościowe, jeżeli dokumentacja projektowa wskazuje w odniesieniu do niektórych materiałów znaki towarowe, patenty lub pochodzenie wówczas Zamawiający zgodnie z art. 99 ust. 5 ustawy Pzp dopuszcza zaoferowanie materiałów równoważnych o parametrach jakościowych i cechach użytkowych co najmniej na poziomie parametrów wskazanego produktu. Materiały pochodzące od konkretnych producentów</w:t>
      </w:r>
      <w:r>
        <w:rPr>
          <w:spacing w:val="40"/>
        </w:rPr>
        <w:t xml:space="preserve"> </w:t>
      </w:r>
      <w:r>
        <w:t>mają charakter przykładowy i stanowią wyłącznie wzorzec jakościowy przedmiotu zamówienia, określając ich minimalne parametry jakościowe i cechy użytkowe.</w:t>
      </w:r>
    </w:p>
    <w:p w14:paraId="4C8232AC" w14:textId="77777777" w:rsidR="00E564FC" w:rsidRDefault="00B146C1">
      <w:pPr>
        <w:pStyle w:val="Akapitzlist"/>
        <w:numPr>
          <w:ilvl w:val="0"/>
          <w:numId w:val="15"/>
        </w:numPr>
        <w:tabs>
          <w:tab w:val="left" w:pos="358"/>
        </w:tabs>
        <w:ind w:right="143" w:firstLine="0"/>
      </w:pPr>
      <w:r>
        <w:t>Wykonawca</w:t>
      </w:r>
      <w:r>
        <w:rPr>
          <w:spacing w:val="-4"/>
        </w:rPr>
        <w:t xml:space="preserve"> </w:t>
      </w:r>
      <w:r>
        <w:t>winien</w:t>
      </w:r>
      <w:r>
        <w:rPr>
          <w:spacing w:val="-5"/>
        </w:rPr>
        <w:t xml:space="preserve"> </w:t>
      </w:r>
      <w:r>
        <w:t>złożyć</w:t>
      </w:r>
      <w:r>
        <w:rPr>
          <w:spacing w:val="-7"/>
        </w:rPr>
        <w:t xml:space="preserve"> </w:t>
      </w:r>
      <w:r>
        <w:t>dokumenty</w:t>
      </w:r>
      <w:r>
        <w:rPr>
          <w:spacing w:val="-5"/>
        </w:rPr>
        <w:t xml:space="preserve"> </w:t>
      </w:r>
      <w:r>
        <w:t>uwiarygodniające</w:t>
      </w:r>
      <w:r>
        <w:rPr>
          <w:spacing w:val="-4"/>
        </w:rPr>
        <w:t xml:space="preserve"> </w:t>
      </w:r>
      <w:r>
        <w:t>użyte</w:t>
      </w:r>
      <w:r>
        <w:rPr>
          <w:spacing w:val="-5"/>
        </w:rPr>
        <w:t xml:space="preserve"> </w:t>
      </w:r>
      <w:r>
        <w:t>materiały</w:t>
      </w:r>
      <w:r>
        <w:rPr>
          <w:spacing w:val="-10"/>
        </w:rPr>
        <w:t xml:space="preserve"> </w:t>
      </w:r>
      <w:r>
        <w:t>lub</w:t>
      </w:r>
      <w:r>
        <w:rPr>
          <w:spacing w:val="-5"/>
        </w:rPr>
        <w:t xml:space="preserve"> </w:t>
      </w:r>
      <w:r>
        <w:t>urządzenia,</w:t>
      </w:r>
      <w:r>
        <w:rPr>
          <w:spacing w:val="-5"/>
        </w:rPr>
        <w:t xml:space="preserve"> </w:t>
      </w:r>
      <w:r>
        <w:t>sporządzić i przekazać Zamawiającemu dokumentację powykonawczą w 2 egzemplarzach w wersji papierowej oraz w 1 egzemplarzu w wersji elektronicznej.</w:t>
      </w:r>
    </w:p>
    <w:p w14:paraId="39DEC84D" w14:textId="77777777" w:rsidR="00E564FC" w:rsidRDefault="00B146C1">
      <w:pPr>
        <w:pStyle w:val="Akapitzlist"/>
        <w:numPr>
          <w:ilvl w:val="0"/>
          <w:numId w:val="15"/>
        </w:numPr>
        <w:tabs>
          <w:tab w:val="left" w:pos="372"/>
        </w:tabs>
        <w:spacing w:before="1"/>
        <w:ind w:right="143" w:firstLine="0"/>
      </w:pPr>
      <w:r>
        <w:t>Wszelkie odstępstwa od dokumentacji technicznej należy zgłaszać bezpośrednio Zamawiającemu i nie mogą one powodować obniżenia wartości funkcjonalnych</w:t>
      </w:r>
      <w:r>
        <w:rPr>
          <w:spacing w:val="33"/>
        </w:rPr>
        <w:t xml:space="preserve"> </w:t>
      </w:r>
      <w:r>
        <w:t>i użytkowych przedmiotu zamówienia,</w:t>
      </w:r>
      <w:r>
        <w:rPr>
          <w:spacing w:val="40"/>
        </w:rPr>
        <w:t xml:space="preserve"> </w:t>
      </w:r>
      <w:r>
        <w:t>a jeżeli dotyczą zmiany materiałów i elementów określonych w dokumentacji technicznej na inne, nie mogą powodować zmniejszenia trwałości eksploatacyjnej.</w:t>
      </w:r>
    </w:p>
    <w:p w14:paraId="32B70751" w14:textId="77777777" w:rsidR="00E564FC" w:rsidRDefault="00B146C1">
      <w:pPr>
        <w:pStyle w:val="Akapitzlist"/>
        <w:numPr>
          <w:ilvl w:val="0"/>
          <w:numId w:val="15"/>
        </w:numPr>
        <w:tabs>
          <w:tab w:val="left" w:pos="399"/>
        </w:tabs>
        <w:ind w:right="140" w:firstLine="0"/>
      </w:pPr>
      <w:r>
        <w:t>Po zakończeniu robót Wykonawca zobowiązany jest przywrócić stan pierwotny terenu objętego zakresem robót. Zamawiający nie odpowiada za urządzenia i materiały pozostawione przez Wykonawcę na terenie wykonywania prac.</w:t>
      </w:r>
    </w:p>
    <w:p w14:paraId="32A083FF" w14:textId="77777777" w:rsidR="00E564FC" w:rsidRDefault="00B146C1">
      <w:pPr>
        <w:pStyle w:val="Akapitzlist"/>
        <w:numPr>
          <w:ilvl w:val="0"/>
          <w:numId w:val="15"/>
        </w:numPr>
        <w:tabs>
          <w:tab w:val="left" w:pos="483"/>
        </w:tabs>
        <w:ind w:right="143" w:firstLine="0"/>
      </w:pPr>
      <w:r>
        <w:t>Wykonawca jest obowiązany do pokrycia kosztów napraw i przywrócenie do stanu poprzedniego dróg i nawierzchni zniszczonych podczas czynności wykonywanych przez Wykonawcę lub inne podmioty, za które ponosi on</w:t>
      </w:r>
      <w:r>
        <w:rPr>
          <w:spacing w:val="40"/>
        </w:rPr>
        <w:t xml:space="preserve"> </w:t>
      </w:r>
      <w:r>
        <w:t>odpowiedzialność, w związku z realizacją Umowy.</w:t>
      </w:r>
    </w:p>
    <w:p w14:paraId="52F491BF" w14:textId="77777777" w:rsidR="00E564FC" w:rsidRDefault="00B146C1">
      <w:pPr>
        <w:pStyle w:val="Akapitzlist"/>
        <w:numPr>
          <w:ilvl w:val="0"/>
          <w:numId w:val="15"/>
        </w:numPr>
        <w:tabs>
          <w:tab w:val="left" w:pos="466"/>
        </w:tabs>
        <w:spacing w:line="252" w:lineRule="exact"/>
        <w:ind w:left="466" w:hanging="323"/>
      </w:pPr>
      <w:r>
        <w:t>Wykonawca</w:t>
      </w:r>
      <w:r>
        <w:rPr>
          <w:spacing w:val="-3"/>
        </w:rPr>
        <w:t xml:space="preserve"> </w:t>
      </w:r>
      <w:r>
        <w:t>jest</w:t>
      </w:r>
      <w:r>
        <w:rPr>
          <w:spacing w:val="2"/>
        </w:rPr>
        <w:t xml:space="preserve"> </w:t>
      </w:r>
      <w:r>
        <w:t>zobowiązany</w:t>
      </w:r>
      <w:r>
        <w:rPr>
          <w:spacing w:val="-2"/>
        </w:rPr>
        <w:t xml:space="preserve"> </w:t>
      </w:r>
      <w:r>
        <w:t>do</w:t>
      </w:r>
      <w:r>
        <w:rPr>
          <w:spacing w:val="-2"/>
        </w:rPr>
        <w:t xml:space="preserve"> </w:t>
      </w:r>
      <w:r>
        <w:t>zagospodarowania</w:t>
      </w:r>
      <w:r>
        <w:rPr>
          <w:spacing w:val="-3"/>
        </w:rPr>
        <w:t xml:space="preserve"> </w:t>
      </w:r>
      <w:r>
        <w:t>odpadów</w:t>
      </w:r>
      <w:r>
        <w:rPr>
          <w:spacing w:val="-3"/>
        </w:rPr>
        <w:t xml:space="preserve"> </w:t>
      </w:r>
      <w:r>
        <w:t>zgodnie</w:t>
      </w:r>
      <w:r>
        <w:rPr>
          <w:spacing w:val="-1"/>
        </w:rPr>
        <w:t xml:space="preserve"> </w:t>
      </w:r>
      <w:r>
        <w:t>z</w:t>
      </w:r>
      <w:r>
        <w:rPr>
          <w:spacing w:val="1"/>
        </w:rPr>
        <w:t xml:space="preserve"> </w:t>
      </w:r>
      <w:r>
        <w:t>przepisami</w:t>
      </w:r>
      <w:r>
        <w:rPr>
          <w:spacing w:val="2"/>
        </w:rPr>
        <w:t xml:space="preserve"> </w:t>
      </w:r>
      <w:r>
        <w:t>ustawy</w:t>
      </w:r>
      <w:r>
        <w:rPr>
          <w:spacing w:val="-2"/>
        </w:rPr>
        <w:t xml:space="preserve"> </w:t>
      </w:r>
      <w:r>
        <w:t xml:space="preserve">z </w:t>
      </w:r>
      <w:r>
        <w:rPr>
          <w:spacing w:val="-4"/>
        </w:rPr>
        <w:t>dnia</w:t>
      </w:r>
    </w:p>
    <w:p w14:paraId="0B882A80" w14:textId="77777777" w:rsidR="00E564FC" w:rsidRDefault="00B146C1">
      <w:pPr>
        <w:pStyle w:val="Tekstpodstawowy"/>
        <w:spacing w:line="252" w:lineRule="exact"/>
      </w:pPr>
      <w:r>
        <w:t>14</w:t>
      </w:r>
      <w:r>
        <w:rPr>
          <w:spacing w:val="-1"/>
        </w:rPr>
        <w:t xml:space="preserve"> </w:t>
      </w:r>
      <w:r>
        <w:t>grudnia</w:t>
      </w:r>
      <w:r>
        <w:rPr>
          <w:spacing w:val="-2"/>
        </w:rPr>
        <w:t xml:space="preserve"> </w:t>
      </w:r>
      <w:r>
        <w:t>2012</w:t>
      </w:r>
      <w:r>
        <w:rPr>
          <w:spacing w:val="-4"/>
        </w:rPr>
        <w:t xml:space="preserve"> </w:t>
      </w:r>
      <w:r>
        <w:t xml:space="preserve">r. o </w:t>
      </w:r>
      <w:r>
        <w:rPr>
          <w:spacing w:val="-2"/>
        </w:rPr>
        <w:t>odpadach.</w:t>
      </w:r>
    </w:p>
    <w:p w14:paraId="01D32960" w14:textId="77777777" w:rsidR="00E564FC" w:rsidRDefault="00B146C1">
      <w:pPr>
        <w:pStyle w:val="Akapitzlist"/>
        <w:numPr>
          <w:ilvl w:val="0"/>
          <w:numId w:val="15"/>
        </w:numPr>
        <w:tabs>
          <w:tab w:val="left" w:pos="541"/>
        </w:tabs>
        <w:spacing w:before="1"/>
        <w:ind w:right="150" w:firstLine="0"/>
      </w:pPr>
      <w:r>
        <w:t>Wykonawca</w:t>
      </w:r>
      <w:r>
        <w:rPr>
          <w:spacing w:val="40"/>
        </w:rPr>
        <w:t xml:space="preserve"> </w:t>
      </w:r>
      <w:r>
        <w:t>ponosi</w:t>
      </w:r>
      <w:r>
        <w:rPr>
          <w:spacing w:val="40"/>
        </w:rPr>
        <w:t xml:space="preserve"> </w:t>
      </w:r>
      <w:r>
        <w:t>odpowiedzialność</w:t>
      </w:r>
      <w:r>
        <w:rPr>
          <w:spacing w:val="40"/>
        </w:rPr>
        <w:t xml:space="preserve"> </w:t>
      </w:r>
      <w:r>
        <w:t>ze</w:t>
      </w:r>
      <w:r>
        <w:rPr>
          <w:spacing w:val="40"/>
        </w:rPr>
        <w:t xml:space="preserve"> </w:t>
      </w:r>
      <w:r>
        <w:t>wszelkie</w:t>
      </w:r>
      <w:r>
        <w:rPr>
          <w:spacing w:val="40"/>
        </w:rPr>
        <w:t xml:space="preserve"> </w:t>
      </w:r>
      <w:r>
        <w:t>szkody</w:t>
      </w:r>
      <w:r>
        <w:rPr>
          <w:spacing w:val="40"/>
        </w:rPr>
        <w:t xml:space="preserve"> </w:t>
      </w:r>
      <w:r>
        <w:t>wynikające</w:t>
      </w:r>
      <w:r>
        <w:rPr>
          <w:spacing w:val="40"/>
        </w:rPr>
        <w:t xml:space="preserve"> </w:t>
      </w:r>
      <w:r>
        <w:t>z</w:t>
      </w:r>
      <w:r>
        <w:rPr>
          <w:spacing w:val="40"/>
        </w:rPr>
        <w:t xml:space="preserve"> </w:t>
      </w:r>
      <w:r>
        <w:t>jego</w:t>
      </w:r>
      <w:r>
        <w:rPr>
          <w:spacing w:val="40"/>
        </w:rPr>
        <w:t xml:space="preserve"> </w:t>
      </w:r>
      <w:r>
        <w:t>działania</w:t>
      </w:r>
      <w:r>
        <w:rPr>
          <w:spacing w:val="40"/>
        </w:rPr>
        <w:t xml:space="preserve"> </w:t>
      </w:r>
      <w:r>
        <w:t>lub</w:t>
      </w:r>
      <w:r>
        <w:rPr>
          <w:spacing w:val="80"/>
        </w:rPr>
        <w:t xml:space="preserve"> </w:t>
      </w:r>
      <w:r>
        <w:rPr>
          <w:spacing w:val="-2"/>
        </w:rPr>
        <w:t>zaniechania.</w:t>
      </w:r>
    </w:p>
    <w:p w14:paraId="1CE6F62F" w14:textId="77777777" w:rsidR="00E564FC" w:rsidRDefault="00B146C1">
      <w:pPr>
        <w:pStyle w:val="Akapitzlist"/>
        <w:numPr>
          <w:ilvl w:val="0"/>
          <w:numId w:val="15"/>
        </w:numPr>
        <w:tabs>
          <w:tab w:val="left" w:pos="486"/>
        </w:tabs>
        <w:spacing w:line="242" w:lineRule="auto"/>
        <w:ind w:right="140" w:firstLine="0"/>
      </w:pPr>
      <w:r>
        <w:t>Następstwa jakiegokolwiek błędu spowodowanego przez Wykonawcę, jeśli wymagać będzie tego Zamawiający, zostaną usunięte przez Wykonawcę na jego koszt.</w:t>
      </w:r>
    </w:p>
    <w:p w14:paraId="637F264B" w14:textId="77777777" w:rsidR="00E564FC" w:rsidRDefault="00B146C1">
      <w:pPr>
        <w:pStyle w:val="Akapitzlist"/>
        <w:numPr>
          <w:ilvl w:val="0"/>
          <w:numId w:val="15"/>
        </w:numPr>
        <w:tabs>
          <w:tab w:val="left" w:pos="623"/>
          <w:tab w:val="left" w:pos="2711"/>
          <w:tab w:val="left" w:pos="4501"/>
          <w:tab w:val="left" w:pos="4912"/>
          <w:tab w:val="left" w:pos="5908"/>
          <w:tab w:val="left" w:pos="6930"/>
          <w:tab w:val="left" w:pos="7329"/>
        </w:tabs>
        <w:spacing w:line="246" w:lineRule="exact"/>
        <w:ind w:left="623" w:hanging="480"/>
      </w:pPr>
      <w:r>
        <w:t>Wykonawca</w:t>
      </w:r>
      <w:r>
        <w:rPr>
          <w:spacing w:val="41"/>
        </w:rPr>
        <w:t xml:space="preserve">  </w:t>
      </w:r>
      <w:r>
        <w:rPr>
          <w:spacing w:val="-2"/>
        </w:rPr>
        <w:t>ponosi</w:t>
      </w:r>
      <w:r>
        <w:tab/>
      </w:r>
      <w:r>
        <w:rPr>
          <w:spacing w:val="-2"/>
        </w:rPr>
        <w:t>odpowiedzialność</w:t>
      </w:r>
      <w:r>
        <w:tab/>
      </w:r>
      <w:r>
        <w:rPr>
          <w:spacing w:val="-5"/>
        </w:rPr>
        <w:t>na</w:t>
      </w:r>
      <w:r>
        <w:tab/>
      </w:r>
      <w:r>
        <w:rPr>
          <w:spacing w:val="-2"/>
        </w:rPr>
        <w:t>zasadach</w:t>
      </w:r>
      <w:r>
        <w:tab/>
      </w:r>
      <w:r>
        <w:rPr>
          <w:spacing w:val="-2"/>
        </w:rPr>
        <w:t>ogólnych</w:t>
      </w:r>
      <w:r>
        <w:tab/>
      </w:r>
      <w:r>
        <w:rPr>
          <w:spacing w:val="-5"/>
        </w:rPr>
        <w:t>za</w:t>
      </w:r>
      <w:r>
        <w:tab/>
        <w:t>szkody</w:t>
      </w:r>
      <w:r>
        <w:rPr>
          <w:spacing w:val="40"/>
        </w:rPr>
        <w:t xml:space="preserve">  </w:t>
      </w:r>
      <w:r>
        <w:rPr>
          <w:spacing w:val="-2"/>
        </w:rPr>
        <w:t>związane</w:t>
      </w:r>
    </w:p>
    <w:p w14:paraId="1FECE516" w14:textId="77777777" w:rsidR="00E564FC" w:rsidRDefault="00B146C1">
      <w:pPr>
        <w:pStyle w:val="Tekstpodstawowy"/>
        <w:jc w:val="left"/>
      </w:pPr>
      <w:r>
        <w:t>z realizacją Umowy, w szczególności za utratę dóbr materialnych, uszkodzenie ciała lub śmierć osób oraz ponosi odpowiedzialność za wybrane metody działań</w:t>
      </w:r>
      <w:r>
        <w:rPr>
          <w:spacing w:val="40"/>
        </w:rPr>
        <w:t xml:space="preserve"> </w:t>
      </w:r>
      <w:r>
        <w:t>i bezpieczeństwo na terenie budowy.</w:t>
      </w:r>
    </w:p>
    <w:p w14:paraId="5E1D4EAA" w14:textId="77777777" w:rsidR="00E564FC" w:rsidRDefault="00B146C1">
      <w:pPr>
        <w:pStyle w:val="Akapitzlist"/>
        <w:numPr>
          <w:ilvl w:val="0"/>
          <w:numId w:val="15"/>
        </w:numPr>
        <w:tabs>
          <w:tab w:val="left" w:pos="143"/>
          <w:tab w:val="left" w:pos="475"/>
        </w:tabs>
        <w:ind w:right="139" w:hanging="1"/>
      </w:pPr>
      <w:r>
        <w:t>Wykonawca ponosi odpowiedzialność wobec osób trzecich za szkody i inne zdarzenia powstałe w związku</w:t>
      </w:r>
      <w:r>
        <w:rPr>
          <w:spacing w:val="80"/>
          <w:w w:val="150"/>
        </w:rPr>
        <w:t xml:space="preserve"> </w:t>
      </w:r>
      <w:r>
        <w:t>z</w:t>
      </w:r>
      <w:r>
        <w:rPr>
          <w:spacing w:val="80"/>
          <w:w w:val="150"/>
        </w:rPr>
        <w:t xml:space="preserve"> </w:t>
      </w:r>
      <w:r>
        <w:t>wykonywaniem</w:t>
      </w:r>
      <w:r>
        <w:rPr>
          <w:spacing w:val="80"/>
          <w:w w:val="150"/>
        </w:rPr>
        <w:t xml:space="preserve"> </w:t>
      </w:r>
      <w:r>
        <w:t>robót</w:t>
      </w:r>
      <w:r>
        <w:rPr>
          <w:spacing w:val="80"/>
          <w:w w:val="150"/>
        </w:rPr>
        <w:t xml:space="preserve"> </w:t>
      </w:r>
      <w:r>
        <w:t>budowlanych</w:t>
      </w:r>
      <w:r>
        <w:rPr>
          <w:spacing w:val="80"/>
          <w:w w:val="150"/>
        </w:rPr>
        <w:t xml:space="preserve"> </w:t>
      </w:r>
      <w:r>
        <w:t>będących</w:t>
      </w:r>
      <w:r>
        <w:rPr>
          <w:spacing w:val="80"/>
          <w:w w:val="150"/>
        </w:rPr>
        <w:t xml:space="preserve"> </w:t>
      </w:r>
      <w:r>
        <w:t>przedmiotem</w:t>
      </w:r>
      <w:r>
        <w:rPr>
          <w:spacing w:val="80"/>
          <w:w w:val="150"/>
        </w:rPr>
        <w:t xml:space="preserve"> </w:t>
      </w:r>
      <w:r>
        <w:t>Umowy,</w:t>
      </w:r>
      <w:r>
        <w:rPr>
          <w:spacing w:val="80"/>
          <w:w w:val="150"/>
        </w:rPr>
        <w:t xml:space="preserve"> </w:t>
      </w:r>
      <w:r>
        <w:t>chyba</w:t>
      </w:r>
      <w:r>
        <w:rPr>
          <w:spacing w:val="80"/>
          <w:w w:val="150"/>
        </w:rPr>
        <w:t xml:space="preserve"> </w:t>
      </w:r>
      <w:r>
        <w:t>że</w:t>
      </w:r>
    </w:p>
    <w:p w14:paraId="61E8E507" w14:textId="77777777" w:rsidR="00E564FC" w:rsidRDefault="00B146C1">
      <w:pPr>
        <w:pStyle w:val="Tekstpodstawowy"/>
        <w:spacing w:before="91"/>
        <w:jc w:val="left"/>
      </w:pPr>
      <w:r>
        <w:t>odpowiedzialnym</w:t>
      </w:r>
      <w:r>
        <w:rPr>
          <w:spacing w:val="37"/>
        </w:rPr>
        <w:t xml:space="preserve"> </w:t>
      </w:r>
      <w:r>
        <w:t>za</w:t>
      </w:r>
      <w:r>
        <w:rPr>
          <w:spacing w:val="36"/>
        </w:rPr>
        <w:t xml:space="preserve"> </w:t>
      </w:r>
      <w:r>
        <w:t>powstałe</w:t>
      </w:r>
      <w:r>
        <w:rPr>
          <w:spacing w:val="39"/>
        </w:rPr>
        <w:t xml:space="preserve"> </w:t>
      </w:r>
      <w:r>
        <w:t>szkody</w:t>
      </w:r>
      <w:r>
        <w:rPr>
          <w:spacing w:val="36"/>
        </w:rPr>
        <w:t xml:space="preserve"> </w:t>
      </w:r>
      <w:r>
        <w:t>jest</w:t>
      </w:r>
      <w:r>
        <w:rPr>
          <w:spacing w:val="37"/>
        </w:rPr>
        <w:t xml:space="preserve"> </w:t>
      </w:r>
      <w:r>
        <w:t>Zamawiający</w:t>
      </w:r>
      <w:r>
        <w:rPr>
          <w:spacing w:val="36"/>
        </w:rPr>
        <w:t xml:space="preserve"> </w:t>
      </w:r>
      <w:r>
        <w:t>lub</w:t>
      </w:r>
      <w:r>
        <w:rPr>
          <w:spacing w:val="36"/>
        </w:rPr>
        <w:t xml:space="preserve"> </w:t>
      </w:r>
      <w:r>
        <w:t>osoba</w:t>
      </w:r>
      <w:r>
        <w:rPr>
          <w:spacing w:val="36"/>
        </w:rPr>
        <w:t xml:space="preserve"> </w:t>
      </w:r>
      <w:r>
        <w:t>trzecia,</w:t>
      </w:r>
      <w:r>
        <w:rPr>
          <w:spacing w:val="36"/>
        </w:rPr>
        <w:t xml:space="preserve"> </w:t>
      </w:r>
      <w:r>
        <w:t>za</w:t>
      </w:r>
      <w:r>
        <w:rPr>
          <w:spacing w:val="34"/>
        </w:rPr>
        <w:t xml:space="preserve"> </w:t>
      </w:r>
      <w:r>
        <w:t>którą</w:t>
      </w:r>
      <w:r>
        <w:rPr>
          <w:spacing w:val="39"/>
        </w:rPr>
        <w:t xml:space="preserve"> </w:t>
      </w:r>
      <w:r>
        <w:t>Zamawiający ponosi odpowiedzialność.</w:t>
      </w:r>
    </w:p>
    <w:p w14:paraId="3EA72FA9" w14:textId="77777777" w:rsidR="00E564FC" w:rsidRDefault="00B146C1">
      <w:pPr>
        <w:pStyle w:val="Akapitzlist"/>
        <w:numPr>
          <w:ilvl w:val="0"/>
          <w:numId w:val="15"/>
        </w:numPr>
        <w:tabs>
          <w:tab w:val="left" w:pos="143"/>
          <w:tab w:val="left" w:pos="525"/>
        </w:tabs>
        <w:spacing w:line="242" w:lineRule="auto"/>
        <w:ind w:right="275" w:hanging="1"/>
      </w:pPr>
      <w:r>
        <w:t>Wykonawca</w:t>
      </w:r>
      <w:r>
        <w:rPr>
          <w:spacing w:val="35"/>
        </w:rPr>
        <w:t xml:space="preserve"> </w:t>
      </w:r>
      <w:r>
        <w:t>jest</w:t>
      </w:r>
      <w:r>
        <w:rPr>
          <w:spacing w:val="36"/>
        </w:rPr>
        <w:t xml:space="preserve"> </w:t>
      </w:r>
      <w:r>
        <w:t>zobowiązany</w:t>
      </w:r>
      <w:r>
        <w:rPr>
          <w:spacing w:val="38"/>
        </w:rPr>
        <w:t xml:space="preserve"> </w:t>
      </w:r>
      <w:r>
        <w:t>do</w:t>
      </w:r>
      <w:r>
        <w:rPr>
          <w:spacing w:val="35"/>
        </w:rPr>
        <w:t xml:space="preserve"> </w:t>
      </w:r>
      <w:r>
        <w:t>niezwłocznego</w:t>
      </w:r>
      <w:r>
        <w:rPr>
          <w:spacing w:val="35"/>
        </w:rPr>
        <w:t xml:space="preserve"> </w:t>
      </w:r>
      <w:r>
        <w:t>udzielenia</w:t>
      </w:r>
      <w:r>
        <w:rPr>
          <w:spacing w:val="35"/>
        </w:rPr>
        <w:t xml:space="preserve"> </w:t>
      </w:r>
      <w:r>
        <w:t>odpowiedzi</w:t>
      </w:r>
      <w:r>
        <w:rPr>
          <w:spacing w:val="39"/>
        </w:rPr>
        <w:t xml:space="preserve"> </w:t>
      </w:r>
      <w:r>
        <w:t>na</w:t>
      </w:r>
      <w:r>
        <w:rPr>
          <w:spacing w:val="38"/>
        </w:rPr>
        <w:t xml:space="preserve"> </w:t>
      </w:r>
      <w:r>
        <w:t>każde</w:t>
      </w:r>
      <w:r>
        <w:rPr>
          <w:spacing w:val="35"/>
        </w:rPr>
        <w:t xml:space="preserve"> </w:t>
      </w:r>
      <w:r>
        <w:t xml:space="preserve">zgłoszenie </w:t>
      </w:r>
      <w:r>
        <w:rPr>
          <w:spacing w:val="-2"/>
        </w:rPr>
        <w:t>szkody.</w:t>
      </w:r>
    </w:p>
    <w:p w14:paraId="2EDC3260" w14:textId="77777777" w:rsidR="00E564FC" w:rsidRDefault="00B146C1">
      <w:pPr>
        <w:pStyle w:val="Akapitzlist"/>
        <w:numPr>
          <w:ilvl w:val="0"/>
          <w:numId w:val="15"/>
        </w:numPr>
        <w:tabs>
          <w:tab w:val="left" w:pos="531"/>
        </w:tabs>
        <w:spacing w:line="248" w:lineRule="exact"/>
        <w:ind w:left="531" w:hanging="388"/>
      </w:pPr>
      <w:r>
        <w:t>Wykonawca</w:t>
      </w:r>
      <w:r>
        <w:rPr>
          <w:spacing w:val="34"/>
        </w:rPr>
        <w:t xml:space="preserve"> </w:t>
      </w:r>
      <w:r>
        <w:t>ponosi</w:t>
      </w:r>
      <w:r>
        <w:rPr>
          <w:spacing w:val="36"/>
        </w:rPr>
        <w:t xml:space="preserve"> </w:t>
      </w:r>
      <w:r>
        <w:t>odpowiedzialność</w:t>
      </w:r>
      <w:r>
        <w:rPr>
          <w:spacing w:val="33"/>
        </w:rPr>
        <w:t xml:space="preserve"> </w:t>
      </w:r>
      <w:r>
        <w:t>za</w:t>
      </w:r>
      <w:r>
        <w:rPr>
          <w:spacing w:val="32"/>
        </w:rPr>
        <w:t xml:space="preserve"> </w:t>
      </w:r>
      <w:r>
        <w:t>jakość</w:t>
      </w:r>
      <w:r>
        <w:rPr>
          <w:spacing w:val="34"/>
        </w:rPr>
        <w:t xml:space="preserve"> </w:t>
      </w:r>
      <w:r>
        <w:t>wykonywanych</w:t>
      </w:r>
      <w:r>
        <w:rPr>
          <w:spacing w:val="32"/>
        </w:rPr>
        <w:t xml:space="preserve"> </w:t>
      </w:r>
      <w:r>
        <w:t>robót</w:t>
      </w:r>
      <w:r>
        <w:rPr>
          <w:spacing w:val="36"/>
        </w:rPr>
        <w:t xml:space="preserve"> </w:t>
      </w:r>
      <w:r>
        <w:t>budowlanych</w:t>
      </w:r>
      <w:r>
        <w:rPr>
          <w:spacing w:val="32"/>
        </w:rPr>
        <w:t xml:space="preserve"> </w:t>
      </w:r>
      <w:r>
        <w:t>oraz</w:t>
      </w:r>
      <w:r>
        <w:rPr>
          <w:spacing w:val="33"/>
        </w:rPr>
        <w:t xml:space="preserve"> </w:t>
      </w:r>
      <w:r>
        <w:rPr>
          <w:spacing w:val="-5"/>
        </w:rPr>
        <w:t>za</w:t>
      </w:r>
    </w:p>
    <w:p w14:paraId="50854765" w14:textId="77777777" w:rsidR="00E564FC" w:rsidRDefault="00B146C1">
      <w:pPr>
        <w:pStyle w:val="Tekstpodstawowy"/>
        <w:spacing w:line="251" w:lineRule="exact"/>
        <w:ind w:left="144"/>
        <w:jc w:val="left"/>
      </w:pPr>
      <w:r>
        <w:t>jakość</w:t>
      </w:r>
      <w:r>
        <w:rPr>
          <w:spacing w:val="-5"/>
        </w:rPr>
        <w:t xml:space="preserve"> </w:t>
      </w:r>
      <w:r>
        <w:t>zastosowanych</w:t>
      </w:r>
      <w:r>
        <w:rPr>
          <w:spacing w:val="-4"/>
        </w:rPr>
        <w:t xml:space="preserve"> </w:t>
      </w:r>
      <w:r>
        <w:t>do</w:t>
      </w:r>
      <w:r>
        <w:rPr>
          <w:spacing w:val="-7"/>
        </w:rPr>
        <w:t xml:space="preserve"> </w:t>
      </w:r>
      <w:r>
        <w:t>robót</w:t>
      </w:r>
      <w:r>
        <w:rPr>
          <w:spacing w:val="-5"/>
        </w:rPr>
        <w:t xml:space="preserve"> </w:t>
      </w:r>
      <w:r>
        <w:rPr>
          <w:spacing w:val="-2"/>
        </w:rPr>
        <w:t>materiałów.</w:t>
      </w:r>
    </w:p>
    <w:p w14:paraId="2410C236" w14:textId="77777777" w:rsidR="00E564FC" w:rsidRDefault="00B146C1">
      <w:pPr>
        <w:pStyle w:val="Akapitzlist"/>
        <w:numPr>
          <w:ilvl w:val="0"/>
          <w:numId w:val="15"/>
        </w:numPr>
        <w:tabs>
          <w:tab w:val="left" w:pos="470"/>
        </w:tabs>
        <w:spacing w:line="251" w:lineRule="exact"/>
        <w:ind w:left="470" w:hanging="326"/>
      </w:pPr>
      <w:r>
        <w:rPr>
          <w:spacing w:val="-2"/>
        </w:rPr>
        <w:t>Wykonawca</w:t>
      </w:r>
      <w:r>
        <w:rPr>
          <w:spacing w:val="1"/>
        </w:rPr>
        <w:t xml:space="preserve"> </w:t>
      </w:r>
      <w:r>
        <w:rPr>
          <w:spacing w:val="-2"/>
        </w:rPr>
        <w:t>jest</w:t>
      </w:r>
      <w:r>
        <w:rPr>
          <w:spacing w:val="3"/>
        </w:rPr>
        <w:t xml:space="preserve"> </w:t>
      </w:r>
      <w:r>
        <w:rPr>
          <w:spacing w:val="-2"/>
        </w:rPr>
        <w:t>zobowiązany</w:t>
      </w:r>
      <w:r>
        <w:t xml:space="preserve"> </w:t>
      </w:r>
      <w:r>
        <w:rPr>
          <w:spacing w:val="-5"/>
        </w:rPr>
        <w:t>do:</w:t>
      </w:r>
    </w:p>
    <w:p w14:paraId="7B41406A" w14:textId="252D87CC" w:rsidR="00E564FC" w:rsidRDefault="00B146C1" w:rsidP="00E96EB4">
      <w:pPr>
        <w:pStyle w:val="Akapitzlist"/>
        <w:numPr>
          <w:ilvl w:val="1"/>
          <w:numId w:val="15"/>
        </w:numPr>
        <w:tabs>
          <w:tab w:val="left" w:pos="144"/>
          <w:tab w:val="left" w:pos="394"/>
        </w:tabs>
        <w:ind w:right="349" w:hanging="1"/>
      </w:pPr>
      <w:r>
        <w:t>przekazywania</w:t>
      </w:r>
      <w:r>
        <w:rPr>
          <w:spacing w:val="-4"/>
        </w:rPr>
        <w:t xml:space="preserve"> </w:t>
      </w:r>
      <w:r>
        <w:t>Zamawiającemu</w:t>
      </w:r>
      <w:r>
        <w:rPr>
          <w:spacing w:val="-7"/>
        </w:rPr>
        <w:t xml:space="preserve"> </w:t>
      </w:r>
      <w:r>
        <w:t>informacji</w:t>
      </w:r>
      <w:r>
        <w:rPr>
          <w:spacing w:val="-6"/>
        </w:rPr>
        <w:t xml:space="preserve"> </w:t>
      </w:r>
      <w:r>
        <w:t>dotyczących</w:t>
      </w:r>
      <w:r>
        <w:rPr>
          <w:spacing w:val="-4"/>
        </w:rPr>
        <w:t xml:space="preserve"> </w:t>
      </w:r>
      <w:r>
        <w:t>realizacji</w:t>
      </w:r>
      <w:r>
        <w:rPr>
          <w:spacing w:val="-3"/>
        </w:rPr>
        <w:t xml:space="preserve"> </w:t>
      </w:r>
      <w:r>
        <w:t>Umowy</w:t>
      </w:r>
      <w:r>
        <w:rPr>
          <w:spacing w:val="-4"/>
        </w:rPr>
        <w:t xml:space="preserve"> </w:t>
      </w:r>
      <w:r>
        <w:t>oraz</w:t>
      </w:r>
      <w:r>
        <w:rPr>
          <w:spacing w:val="-6"/>
        </w:rPr>
        <w:t xml:space="preserve"> </w:t>
      </w:r>
      <w:r>
        <w:t>umożliwienia</w:t>
      </w:r>
      <w:r>
        <w:rPr>
          <w:spacing w:val="-6"/>
        </w:rPr>
        <w:t xml:space="preserve"> </w:t>
      </w:r>
      <w:r>
        <w:t>mu przeprowadzenia kontroli ich wykonywania;</w:t>
      </w:r>
    </w:p>
    <w:p w14:paraId="115122DD" w14:textId="77777777" w:rsidR="00E564FC" w:rsidRDefault="00B146C1">
      <w:pPr>
        <w:pStyle w:val="Akapitzlist"/>
        <w:numPr>
          <w:ilvl w:val="1"/>
          <w:numId w:val="15"/>
        </w:numPr>
        <w:tabs>
          <w:tab w:val="left" w:pos="428"/>
        </w:tabs>
        <w:ind w:right="141" w:firstLine="0"/>
      </w:pPr>
      <w:r>
        <w:t>zapewnienie ciągłego nadzoru na budowie przez osobę posiadającą uprawnienia budowlane w specjalności sanitarnej bez ograniczeń oraz ważne zaświadczenie potwierdzające przynależność do POLSKIEJ IZBY INŻYNIERÓW BUDOWNICTWA, która będzie pełnić bezpośrednio obowiązki kierownika robót, który sporządzi również odpowiednie wpisy do dziennika budowy dotyczące wykonywanych robót.</w:t>
      </w:r>
    </w:p>
    <w:p w14:paraId="70B3319A" w14:textId="0D8B6852" w:rsidR="00E564FC" w:rsidRDefault="00B146C1">
      <w:pPr>
        <w:pStyle w:val="Akapitzlist"/>
        <w:numPr>
          <w:ilvl w:val="1"/>
          <w:numId w:val="15"/>
        </w:numPr>
        <w:tabs>
          <w:tab w:val="left" w:pos="380"/>
        </w:tabs>
        <w:ind w:right="130" w:firstLine="0"/>
      </w:pPr>
      <w:r>
        <w:t xml:space="preserve">wykonywania </w:t>
      </w:r>
      <w:r w:rsidR="004F144A">
        <w:t>dostaw i montażu</w:t>
      </w:r>
      <w:r>
        <w:t xml:space="preserve"> oraz innych czynności objętych przedmiotem Umowy zgodnie z właściwymi przepisami prawa, w tym z zakresu bezpieczeństwa i higieny pracy</w:t>
      </w:r>
      <w:r>
        <w:rPr>
          <w:spacing w:val="-1"/>
        </w:rPr>
        <w:t xml:space="preserve"> </w:t>
      </w:r>
      <w:r>
        <w:t xml:space="preserve">obowiązującymi przy wykonywaniu robót budowlanych oraz z zasadami wiedzy technicznej, a nadto przeszkolenia osób zatrudnionych przez Wykonawcę pod względem obowiązujących przepisów bhp i ppoż. (bezpośredni nadzór sprawować musi kierownik Wykonawcy posiadający uprawnienia w zakresie prowadzonych </w:t>
      </w:r>
      <w:r>
        <w:rPr>
          <w:spacing w:val="-2"/>
        </w:rPr>
        <w:t>robót);</w:t>
      </w:r>
    </w:p>
    <w:p w14:paraId="2582DF6D" w14:textId="77777777" w:rsidR="00E564FC" w:rsidRDefault="00B146C1">
      <w:pPr>
        <w:pStyle w:val="Akapitzlist"/>
        <w:numPr>
          <w:ilvl w:val="1"/>
          <w:numId w:val="15"/>
        </w:numPr>
        <w:tabs>
          <w:tab w:val="left" w:pos="380"/>
        </w:tabs>
        <w:spacing w:before="250"/>
        <w:ind w:right="149" w:firstLine="0"/>
      </w:pPr>
      <w:r>
        <w:t>umożliwienia</w:t>
      </w:r>
      <w:r>
        <w:rPr>
          <w:spacing w:val="-3"/>
        </w:rPr>
        <w:t xml:space="preserve"> </w:t>
      </w:r>
      <w:r>
        <w:t>wstępu</w:t>
      </w:r>
      <w:r>
        <w:rPr>
          <w:spacing w:val="-6"/>
        </w:rPr>
        <w:t xml:space="preserve"> </w:t>
      </w:r>
      <w:r>
        <w:t>na</w:t>
      </w:r>
      <w:r>
        <w:rPr>
          <w:spacing w:val="-5"/>
        </w:rPr>
        <w:t xml:space="preserve"> </w:t>
      </w:r>
      <w:r>
        <w:t>teren</w:t>
      </w:r>
      <w:r>
        <w:rPr>
          <w:spacing w:val="-3"/>
        </w:rPr>
        <w:t xml:space="preserve"> </w:t>
      </w:r>
      <w:r>
        <w:t>budowy</w:t>
      </w:r>
      <w:r>
        <w:rPr>
          <w:spacing w:val="-5"/>
        </w:rPr>
        <w:t xml:space="preserve"> </w:t>
      </w:r>
      <w:r>
        <w:t>wyłącznie</w:t>
      </w:r>
      <w:r>
        <w:rPr>
          <w:spacing w:val="-5"/>
        </w:rPr>
        <w:t xml:space="preserve"> </w:t>
      </w:r>
      <w:r>
        <w:t>osobom</w:t>
      </w:r>
      <w:r>
        <w:rPr>
          <w:spacing w:val="-5"/>
        </w:rPr>
        <w:t xml:space="preserve"> </w:t>
      </w:r>
      <w:r>
        <w:t>upoważnionym</w:t>
      </w:r>
      <w:r>
        <w:rPr>
          <w:spacing w:val="-5"/>
        </w:rPr>
        <w:t xml:space="preserve"> </w:t>
      </w:r>
      <w:r>
        <w:t>przez</w:t>
      </w:r>
      <w:r>
        <w:rPr>
          <w:spacing w:val="-5"/>
        </w:rPr>
        <w:t xml:space="preserve"> </w:t>
      </w:r>
      <w:r>
        <w:t>Zamawiającego</w:t>
      </w:r>
      <w:r>
        <w:rPr>
          <w:spacing w:val="-6"/>
        </w:rPr>
        <w:t xml:space="preserve"> </w:t>
      </w:r>
      <w:r>
        <w:t xml:space="preserve">lub </w:t>
      </w:r>
      <w:r>
        <w:rPr>
          <w:spacing w:val="-2"/>
        </w:rPr>
        <w:t>Wykonawcę;</w:t>
      </w:r>
    </w:p>
    <w:p w14:paraId="28C22374" w14:textId="77777777" w:rsidR="00E564FC" w:rsidRDefault="00E564FC">
      <w:pPr>
        <w:pStyle w:val="Tekstpodstawowy"/>
        <w:ind w:left="0"/>
        <w:jc w:val="left"/>
      </w:pPr>
    </w:p>
    <w:p w14:paraId="3AD6DE3A" w14:textId="382DCD48" w:rsidR="00E564FC" w:rsidRDefault="00B146C1">
      <w:pPr>
        <w:pStyle w:val="Akapitzlist"/>
        <w:numPr>
          <w:ilvl w:val="1"/>
          <w:numId w:val="15"/>
        </w:numPr>
        <w:tabs>
          <w:tab w:val="left" w:pos="144"/>
          <w:tab w:val="left" w:pos="394"/>
        </w:tabs>
        <w:ind w:right="144" w:hanging="1"/>
      </w:pPr>
      <w:r>
        <w:lastRenderedPageBreak/>
        <w:t xml:space="preserve">zgłaszania gotowości do odbioru i brania udziału w wyznaczonych terminach w odbiorach </w:t>
      </w:r>
      <w:r>
        <w:rPr>
          <w:spacing w:val="-2"/>
        </w:rPr>
        <w:t>robót;</w:t>
      </w:r>
    </w:p>
    <w:p w14:paraId="60181CAD" w14:textId="77777777" w:rsidR="00E564FC" w:rsidRDefault="00E564FC">
      <w:pPr>
        <w:pStyle w:val="Tekstpodstawowy"/>
        <w:spacing w:before="1"/>
        <w:ind w:left="0"/>
        <w:jc w:val="left"/>
      </w:pPr>
    </w:p>
    <w:p w14:paraId="18110F3D" w14:textId="50292589" w:rsidR="00E564FC" w:rsidRDefault="00B146C1">
      <w:pPr>
        <w:pStyle w:val="Akapitzlist"/>
        <w:numPr>
          <w:ilvl w:val="1"/>
          <w:numId w:val="15"/>
        </w:numPr>
        <w:tabs>
          <w:tab w:val="left" w:pos="366"/>
        </w:tabs>
        <w:spacing w:before="1"/>
        <w:ind w:right="149" w:firstLine="0"/>
      </w:pPr>
      <w:r>
        <w:t>terminowego usuwania wad ujawnionych w czasie wykonywania lub ujawnionych w czasie odbiorów oraz w czasie obowiązywania rękojmi i gwarancji;</w:t>
      </w:r>
    </w:p>
    <w:p w14:paraId="61824A56" w14:textId="377F15FF" w:rsidR="00E564FC" w:rsidRDefault="00B146C1">
      <w:pPr>
        <w:pStyle w:val="Akapitzlist"/>
        <w:numPr>
          <w:ilvl w:val="1"/>
          <w:numId w:val="15"/>
        </w:numPr>
        <w:tabs>
          <w:tab w:val="left" w:pos="380"/>
        </w:tabs>
        <w:spacing w:before="252"/>
        <w:ind w:left="380" w:hanging="236"/>
      </w:pPr>
      <w:r>
        <w:t>utrzymywania</w:t>
      </w:r>
      <w:r>
        <w:rPr>
          <w:spacing w:val="-10"/>
        </w:rPr>
        <w:t xml:space="preserve"> </w:t>
      </w:r>
      <w:r>
        <w:t>porządku</w:t>
      </w:r>
      <w:r>
        <w:rPr>
          <w:spacing w:val="-9"/>
        </w:rPr>
        <w:t xml:space="preserve"> </w:t>
      </w:r>
      <w:r>
        <w:t>na</w:t>
      </w:r>
      <w:r>
        <w:rPr>
          <w:spacing w:val="-11"/>
        </w:rPr>
        <w:t xml:space="preserve"> </w:t>
      </w:r>
      <w:r>
        <w:t>terenie</w:t>
      </w:r>
      <w:r>
        <w:rPr>
          <w:spacing w:val="-9"/>
        </w:rPr>
        <w:t xml:space="preserve"> </w:t>
      </w:r>
      <w:r w:rsidR="004F144A">
        <w:rPr>
          <w:spacing w:val="-9"/>
        </w:rPr>
        <w:t xml:space="preserve">szkoły w trakcie </w:t>
      </w:r>
      <w:r w:rsidR="004F144A">
        <w:rPr>
          <w:spacing w:val="-2"/>
        </w:rPr>
        <w:t>montażu</w:t>
      </w:r>
      <w:r>
        <w:rPr>
          <w:spacing w:val="-2"/>
        </w:rPr>
        <w:t>;</w:t>
      </w:r>
    </w:p>
    <w:p w14:paraId="5E6AA167" w14:textId="77777777" w:rsidR="00E564FC" w:rsidRDefault="00E564FC">
      <w:pPr>
        <w:pStyle w:val="Tekstpodstawowy"/>
        <w:ind w:left="0"/>
        <w:jc w:val="left"/>
      </w:pPr>
    </w:p>
    <w:p w14:paraId="3BBED64B" w14:textId="77777777" w:rsidR="00E564FC" w:rsidRDefault="00B146C1">
      <w:pPr>
        <w:pStyle w:val="Akapitzlist"/>
        <w:numPr>
          <w:ilvl w:val="1"/>
          <w:numId w:val="15"/>
        </w:numPr>
        <w:tabs>
          <w:tab w:val="left" w:pos="479"/>
        </w:tabs>
        <w:ind w:right="147" w:firstLine="0"/>
      </w:pPr>
      <w:r>
        <w:t>stosowania się do poleceń Zamawiającego/Inspektora nadzoru inwestorskiego zgodnych z przepisami prawa</w:t>
      </w:r>
      <w:r>
        <w:rPr>
          <w:spacing w:val="40"/>
        </w:rPr>
        <w:t xml:space="preserve"> </w:t>
      </w:r>
      <w:r>
        <w:t>i postanowieniami Umowy;</w:t>
      </w:r>
    </w:p>
    <w:p w14:paraId="232FC7FA" w14:textId="77777777" w:rsidR="00E564FC" w:rsidRDefault="00E564FC">
      <w:pPr>
        <w:pStyle w:val="Tekstpodstawowy"/>
        <w:spacing w:before="2"/>
        <w:ind w:left="0"/>
        <w:jc w:val="left"/>
      </w:pPr>
    </w:p>
    <w:p w14:paraId="7B17754B" w14:textId="77777777" w:rsidR="00E564FC" w:rsidRDefault="00B146C1">
      <w:pPr>
        <w:pStyle w:val="Akapitzlist"/>
        <w:numPr>
          <w:ilvl w:val="1"/>
          <w:numId w:val="15"/>
        </w:numPr>
        <w:tabs>
          <w:tab w:val="left" w:pos="455"/>
        </w:tabs>
        <w:ind w:right="150" w:firstLine="0"/>
      </w:pPr>
      <w:r>
        <w:t>angażowania odpowiedniej liczby osób, posiadających niezbędne uprawnienia, wiedzę i doświadczenie</w:t>
      </w:r>
      <w:r>
        <w:rPr>
          <w:spacing w:val="80"/>
          <w:w w:val="150"/>
        </w:rPr>
        <w:t xml:space="preserve">  </w:t>
      </w:r>
      <w:r>
        <w:t>do</w:t>
      </w:r>
      <w:r>
        <w:rPr>
          <w:spacing w:val="80"/>
          <w:w w:val="150"/>
        </w:rPr>
        <w:t xml:space="preserve">  </w:t>
      </w:r>
      <w:r>
        <w:t>wykonywania</w:t>
      </w:r>
      <w:r>
        <w:rPr>
          <w:spacing w:val="80"/>
          <w:w w:val="150"/>
        </w:rPr>
        <w:t xml:space="preserve">  </w:t>
      </w:r>
      <w:r>
        <w:t>powierzonych</w:t>
      </w:r>
      <w:r>
        <w:rPr>
          <w:spacing w:val="80"/>
          <w:w w:val="150"/>
        </w:rPr>
        <w:t xml:space="preserve">  </w:t>
      </w:r>
      <w:r>
        <w:t>im</w:t>
      </w:r>
      <w:r>
        <w:rPr>
          <w:spacing w:val="80"/>
          <w:w w:val="150"/>
        </w:rPr>
        <w:t xml:space="preserve">  </w:t>
      </w:r>
      <w:r>
        <w:t>robót</w:t>
      </w:r>
      <w:r>
        <w:rPr>
          <w:spacing w:val="80"/>
          <w:w w:val="150"/>
        </w:rPr>
        <w:t xml:space="preserve">  </w:t>
      </w:r>
      <w:r>
        <w:t>i</w:t>
      </w:r>
      <w:r>
        <w:rPr>
          <w:spacing w:val="80"/>
          <w:w w:val="150"/>
        </w:rPr>
        <w:t xml:space="preserve">  </w:t>
      </w:r>
      <w:r>
        <w:t>innych</w:t>
      </w:r>
      <w:r>
        <w:rPr>
          <w:spacing w:val="80"/>
          <w:w w:val="150"/>
        </w:rPr>
        <w:t xml:space="preserve">  </w:t>
      </w:r>
      <w:r>
        <w:t>czynności</w:t>
      </w:r>
    </w:p>
    <w:p w14:paraId="4DFBB648" w14:textId="77777777" w:rsidR="00E564FC" w:rsidRDefault="00B146C1">
      <w:pPr>
        <w:pStyle w:val="Tekstpodstawowy"/>
        <w:spacing w:line="253" w:lineRule="exact"/>
        <w:jc w:val="left"/>
      </w:pPr>
      <w:r>
        <w:t>w</w:t>
      </w:r>
      <w:r>
        <w:rPr>
          <w:spacing w:val="-14"/>
        </w:rPr>
        <w:t xml:space="preserve"> </w:t>
      </w:r>
      <w:r>
        <w:t>ramach</w:t>
      </w:r>
      <w:r>
        <w:rPr>
          <w:spacing w:val="-14"/>
        </w:rPr>
        <w:t xml:space="preserve"> </w:t>
      </w:r>
      <w:r>
        <w:t>wykonania</w:t>
      </w:r>
      <w:r>
        <w:rPr>
          <w:spacing w:val="-14"/>
        </w:rPr>
        <w:t xml:space="preserve"> </w:t>
      </w:r>
      <w:r>
        <w:t>Umowy,</w:t>
      </w:r>
      <w:r>
        <w:rPr>
          <w:spacing w:val="-11"/>
        </w:rPr>
        <w:t xml:space="preserve"> </w:t>
      </w:r>
      <w:r>
        <w:t>wyspecyfikowanych</w:t>
      </w:r>
      <w:r>
        <w:rPr>
          <w:spacing w:val="-11"/>
        </w:rPr>
        <w:t xml:space="preserve"> </w:t>
      </w:r>
      <w:r>
        <w:t>w</w:t>
      </w:r>
      <w:r>
        <w:rPr>
          <w:spacing w:val="-13"/>
        </w:rPr>
        <w:t xml:space="preserve"> </w:t>
      </w:r>
      <w:r>
        <w:rPr>
          <w:spacing w:val="-2"/>
        </w:rPr>
        <w:t>Umowie;</w:t>
      </w:r>
    </w:p>
    <w:p w14:paraId="4C8CC1B2" w14:textId="77777777" w:rsidR="00E564FC" w:rsidRDefault="00E564FC">
      <w:pPr>
        <w:pStyle w:val="Tekstpodstawowy"/>
        <w:spacing w:before="2"/>
        <w:ind w:left="0"/>
        <w:jc w:val="left"/>
      </w:pPr>
    </w:p>
    <w:p w14:paraId="4EEFA5D3" w14:textId="77777777" w:rsidR="00E564FC" w:rsidRDefault="00B146C1">
      <w:pPr>
        <w:pStyle w:val="Akapitzlist"/>
        <w:numPr>
          <w:ilvl w:val="1"/>
          <w:numId w:val="15"/>
        </w:numPr>
        <w:tabs>
          <w:tab w:val="left" w:pos="331"/>
        </w:tabs>
        <w:spacing w:before="1"/>
        <w:ind w:left="331" w:hanging="188"/>
      </w:pPr>
      <w:r>
        <w:t>dostarczania</w:t>
      </w:r>
      <w:r>
        <w:rPr>
          <w:spacing w:val="-14"/>
        </w:rPr>
        <w:t xml:space="preserve"> </w:t>
      </w:r>
      <w:r>
        <w:t>materiałów</w:t>
      </w:r>
      <w:r>
        <w:rPr>
          <w:spacing w:val="-14"/>
        </w:rPr>
        <w:t xml:space="preserve"> </w:t>
      </w:r>
      <w:r>
        <w:t>zgodnych</w:t>
      </w:r>
      <w:r>
        <w:rPr>
          <w:spacing w:val="-14"/>
        </w:rPr>
        <w:t xml:space="preserve"> </w:t>
      </w:r>
      <w:r>
        <w:t>z</w:t>
      </w:r>
      <w:r>
        <w:rPr>
          <w:spacing w:val="-13"/>
        </w:rPr>
        <w:t xml:space="preserve"> </w:t>
      </w:r>
      <w:r>
        <w:t>postanowieniami</w:t>
      </w:r>
      <w:r>
        <w:rPr>
          <w:spacing w:val="-9"/>
        </w:rPr>
        <w:t xml:space="preserve"> </w:t>
      </w:r>
      <w:r>
        <w:rPr>
          <w:spacing w:val="-2"/>
        </w:rPr>
        <w:t>Umowy.</w:t>
      </w:r>
    </w:p>
    <w:p w14:paraId="5AB97986" w14:textId="77777777" w:rsidR="00E564FC" w:rsidRDefault="00B146C1">
      <w:pPr>
        <w:pStyle w:val="Akapitzlist"/>
        <w:numPr>
          <w:ilvl w:val="1"/>
          <w:numId w:val="15"/>
        </w:numPr>
        <w:tabs>
          <w:tab w:val="left" w:pos="598"/>
        </w:tabs>
        <w:spacing w:before="251"/>
        <w:ind w:left="143" w:right="146" w:firstLine="0"/>
      </w:pPr>
      <w:r>
        <w:t>zapłaty wynagrodzenia należnego Podwykonawcom, jeżeli Wykonawca dopuszcza Podwykonawców do udziału w realizacji Umowy.</w:t>
      </w:r>
    </w:p>
    <w:p w14:paraId="1877FCC6" w14:textId="77777777" w:rsidR="00E564FC" w:rsidRDefault="00B146C1">
      <w:pPr>
        <w:pStyle w:val="Akapitzlist"/>
        <w:numPr>
          <w:ilvl w:val="1"/>
          <w:numId w:val="15"/>
        </w:numPr>
        <w:tabs>
          <w:tab w:val="left" w:pos="367"/>
        </w:tabs>
        <w:spacing w:before="252"/>
        <w:ind w:left="143" w:right="146" w:firstLine="0"/>
      </w:pPr>
      <w:r>
        <w:t>W przypadku powierzenia wykonania części zamówienia Podwykonawcom, Wykonawca będzie pełnił funkcję koordynatora Podwykonawców podczas wykonywania robót i usuwania ewentualnych wad. Wykonawca odpowiada za działania lub zaniechania każdego Podwykonawcy jak za działania lub zaniechania własne.</w:t>
      </w:r>
    </w:p>
    <w:p w14:paraId="4E28EB68" w14:textId="77777777" w:rsidR="00E564FC" w:rsidRDefault="00B146C1">
      <w:pPr>
        <w:pStyle w:val="Akapitzlist"/>
        <w:numPr>
          <w:ilvl w:val="0"/>
          <w:numId w:val="15"/>
        </w:numPr>
        <w:tabs>
          <w:tab w:val="left" w:pos="538"/>
        </w:tabs>
        <w:spacing w:before="253"/>
        <w:ind w:right="141" w:firstLine="0"/>
      </w:pPr>
      <w:r>
        <w:t>Wykonawca jest zobowiązany do sporządzenia i przekazania Zamawiającemu dokumentacji materiałowej związanej z zabudowanymi materiałami.</w:t>
      </w:r>
    </w:p>
    <w:p w14:paraId="12DBC675" w14:textId="77777777" w:rsidR="00E564FC" w:rsidRDefault="00E564FC">
      <w:pPr>
        <w:pStyle w:val="Tekstpodstawowy"/>
        <w:spacing w:before="30"/>
        <w:ind w:left="0"/>
        <w:jc w:val="left"/>
      </w:pPr>
    </w:p>
    <w:p w14:paraId="14592988" w14:textId="77777777" w:rsidR="00E564FC" w:rsidRDefault="00B146C1">
      <w:pPr>
        <w:ind w:left="11"/>
        <w:jc w:val="center"/>
        <w:rPr>
          <w:b/>
        </w:rPr>
      </w:pPr>
      <w:r>
        <w:rPr>
          <w:b/>
          <w:spacing w:val="-5"/>
        </w:rPr>
        <w:t>§4.</w:t>
      </w:r>
    </w:p>
    <w:p w14:paraId="6C9DF8A2" w14:textId="77777777" w:rsidR="00E564FC" w:rsidRDefault="00B146C1">
      <w:pPr>
        <w:pStyle w:val="Nagwek1"/>
        <w:spacing w:line="252" w:lineRule="exact"/>
      </w:pPr>
      <w:bookmarkStart w:id="3" w:name="NADZÓR_NAD_ROBOTAMI"/>
      <w:bookmarkStart w:id="4" w:name="OŚWIADCZENIA_WYKONAWCY"/>
      <w:bookmarkEnd w:id="3"/>
      <w:bookmarkEnd w:id="4"/>
      <w:r>
        <w:rPr>
          <w:spacing w:val="-2"/>
        </w:rPr>
        <w:t>OŚWIADCZENIA</w:t>
      </w:r>
      <w:r>
        <w:rPr>
          <w:spacing w:val="-11"/>
        </w:rPr>
        <w:t xml:space="preserve"> </w:t>
      </w:r>
      <w:r>
        <w:rPr>
          <w:spacing w:val="-2"/>
        </w:rPr>
        <w:t>WYKONAWCY</w:t>
      </w:r>
    </w:p>
    <w:p w14:paraId="0358505F" w14:textId="77777777" w:rsidR="00E564FC" w:rsidRDefault="00E564FC">
      <w:pPr>
        <w:pStyle w:val="Tekstpodstawowy"/>
        <w:spacing w:before="6"/>
        <w:ind w:left="0"/>
        <w:jc w:val="left"/>
        <w:rPr>
          <w:b/>
        </w:rPr>
      </w:pPr>
    </w:p>
    <w:p w14:paraId="6E10072E" w14:textId="77777777" w:rsidR="00E564FC" w:rsidRDefault="00B146C1">
      <w:pPr>
        <w:pStyle w:val="Akapitzlist"/>
        <w:numPr>
          <w:ilvl w:val="0"/>
          <w:numId w:val="13"/>
        </w:numPr>
        <w:tabs>
          <w:tab w:val="left" w:pos="863"/>
        </w:tabs>
        <w:rPr>
          <w:b/>
        </w:rPr>
      </w:pPr>
      <w:r>
        <w:rPr>
          <w:b/>
          <w:spacing w:val="-2"/>
        </w:rPr>
        <w:t>OŚWIADCZENIA</w:t>
      </w:r>
      <w:r>
        <w:rPr>
          <w:b/>
          <w:spacing w:val="-7"/>
        </w:rPr>
        <w:t xml:space="preserve"> </w:t>
      </w:r>
      <w:r>
        <w:rPr>
          <w:b/>
          <w:spacing w:val="-2"/>
        </w:rPr>
        <w:t>DOTYCZĄCE</w:t>
      </w:r>
      <w:r>
        <w:rPr>
          <w:b/>
          <w:spacing w:val="1"/>
        </w:rPr>
        <w:t xml:space="preserve"> </w:t>
      </w:r>
      <w:r>
        <w:rPr>
          <w:b/>
          <w:spacing w:val="-2"/>
        </w:rPr>
        <w:t>REALIZACJI</w:t>
      </w:r>
      <w:r>
        <w:rPr>
          <w:b/>
          <w:spacing w:val="7"/>
        </w:rPr>
        <w:t xml:space="preserve"> </w:t>
      </w:r>
      <w:r>
        <w:rPr>
          <w:b/>
          <w:spacing w:val="-2"/>
        </w:rPr>
        <w:t>UMOWY</w:t>
      </w:r>
    </w:p>
    <w:p w14:paraId="77F0522A" w14:textId="77777777" w:rsidR="00E564FC" w:rsidRDefault="00B146C1">
      <w:pPr>
        <w:pStyle w:val="Akapitzlist"/>
        <w:numPr>
          <w:ilvl w:val="1"/>
          <w:numId w:val="13"/>
        </w:numPr>
        <w:tabs>
          <w:tab w:val="left" w:pos="358"/>
        </w:tabs>
        <w:spacing w:before="245"/>
        <w:ind w:left="358" w:hanging="215"/>
      </w:pPr>
      <w:r>
        <w:rPr>
          <w:spacing w:val="-2"/>
        </w:rPr>
        <w:t>Wykonawca</w:t>
      </w:r>
      <w:r>
        <w:rPr>
          <w:spacing w:val="2"/>
        </w:rPr>
        <w:t xml:space="preserve"> </w:t>
      </w:r>
      <w:r>
        <w:rPr>
          <w:spacing w:val="-2"/>
        </w:rPr>
        <w:t>oświadcza,</w:t>
      </w:r>
      <w:r>
        <w:rPr>
          <w:spacing w:val="2"/>
        </w:rPr>
        <w:t xml:space="preserve"> </w:t>
      </w:r>
      <w:r>
        <w:rPr>
          <w:spacing w:val="-5"/>
        </w:rPr>
        <w:t>że:</w:t>
      </w:r>
    </w:p>
    <w:p w14:paraId="598D092C" w14:textId="77777777" w:rsidR="00E564FC" w:rsidRDefault="00E564FC">
      <w:pPr>
        <w:pStyle w:val="Tekstpodstawowy"/>
        <w:ind w:left="0"/>
        <w:jc w:val="left"/>
      </w:pPr>
    </w:p>
    <w:p w14:paraId="12A5B6D4" w14:textId="77777777" w:rsidR="00E564FC" w:rsidRDefault="00B146C1">
      <w:pPr>
        <w:pStyle w:val="Akapitzlist"/>
        <w:numPr>
          <w:ilvl w:val="2"/>
          <w:numId w:val="13"/>
        </w:numPr>
        <w:tabs>
          <w:tab w:val="left" w:pos="396"/>
        </w:tabs>
        <w:spacing w:before="1"/>
        <w:ind w:right="142" w:firstLine="0"/>
      </w:pPr>
      <w:r>
        <w:t>Zapoznał się z dokumentacją, zakresem rzeczowym prac; akceptuje fakt, że uwagi zgłoszone po zawarciu umowy, a dostrzegalne w chwili jej zawarcia nie będą przez Zamawiającego uwzględniane.</w:t>
      </w:r>
    </w:p>
    <w:p w14:paraId="7A638E52" w14:textId="77777777" w:rsidR="00E564FC" w:rsidRDefault="00B146C1">
      <w:pPr>
        <w:pStyle w:val="Akapitzlist"/>
        <w:numPr>
          <w:ilvl w:val="2"/>
          <w:numId w:val="13"/>
        </w:numPr>
        <w:tabs>
          <w:tab w:val="left" w:pos="465"/>
        </w:tabs>
        <w:ind w:right="144" w:firstLine="0"/>
      </w:pPr>
      <w:r>
        <w:t>W celu należytej realizacji Umowy Wykonawca zapewni odpowiednie zasoby techniczne, potrzebne maszyny i urządzenia sprawne technicznie i dopuszczone do użytkowania w budownictwie oraz personel posiadający zdolności, doświadczenie, wiedzę oraz wymagane uprawnienia, w zakresie niezbędnym do wykonania przedmiotu Umowy, zgodnie ze złożoną Ofertą.</w:t>
      </w:r>
    </w:p>
    <w:p w14:paraId="5857DF8A" w14:textId="77777777" w:rsidR="00E564FC" w:rsidRDefault="00B146C1">
      <w:pPr>
        <w:pStyle w:val="Akapitzlist"/>
        <w:numPr>
          <w:ilvl w:val="2"/>
          <w:numId w:val="13"/>
        </w:numPr>
        <w:tabs>
          <w:tab w:val="left" w:pos="367"/>
        </w:tabs>
        <w:spacing w:line="252" w:lineRule="exact"/>
        <w:ind w:left="367" w:hanging="224"/>
      </w:pPr>
      <w:r>
        <w:t>Posiada</w:t>
      </w:r>
      <w:r>
        <w:rPr>
          <w:spacing w:val="-7"/>
        </w:rPr>
        <w:t xml:space="preserve"> </w:t>
      </w:r>
      <w:r>
        <w:t>wiedzę</w:t>
      </w:r>
      <w:r>
        <w:rPr>
          <w:spacing w:val="-7"/>
        </w:rPr>
        <w:t xml:space="preserve"> </w:t>
      </w:r>
      <w:r>
        <w:t>i</w:t>
      </w:r>
      <w:r>
        <w:rPr>
          <w:spacing w:val="-7"/>
        </w:rPr>
        <w:t xml:space="preserve"> </w:t>
      </w:r>
      <w:r>
        <w:t>doświadczenie</w:t>
      </w:r>
      <w:r>
        <w:rPr>
          <w:spacing w:val="-7"/>
        </w:rPr>
        <w:t xml:space="preserve"> </w:t>
      </w:r>
      <w:r>
        <w:t>wymagane</w:t>
      </w:r>
      <w:r>
        <w:rPr>
          <w:spacing w:val="-5"/>
        </w:rPr>
        <w:t xml:space="preserve"> </w:t>
      </w:r>
      <w:r>
        <w:t>do</w:t>
      </w:r>
      <w:r>
        <w:rPr>
          <w:spacing w:val="-5"/>
        </w:rPr>
        <w:t xml:space="preserve"> </w:t>
      </w:r>
      <w:r>
        <w:t>realizacji</w:t>
      </w:r>
      <w:r>
        <w:rPr>
          <w:spacing w:val="-7"/>
        </w:rPr>
        <w:t xml:space="preserve"> </w:t>
      </w:r>
      <w:r>
        <w:t>robót</w:t>
      </w:r>
      <w:r>
        <w:rPr>
          <w:spacing w:val="-7"/>
        </w:rPr>
        <w:t xml:space="preserve"> </w:t>
      </w:r>
      <w:r>
        <w:t>budowlanych</w:t>
      </w:r>
      <w:r>
        <w:rPr>
          <w:spacing w:val="-5"/>
        </w:rPr>
        <w:t xml:space="preserve"> </w:t>
      </w:r>
      <w:r>
        <w:t>będących</w:t>
      </w:r>
      <w:r>
        <w:rPr>
          <w:spacing w:val="-5"/>
        </w:rPr>
        <w:t xml:space="preserve"> </w:t>
      </w:r>
      <w:r>
        <w:rPr>
          <w:spacing w:val="-2"/>
        </w:rPr>
        <w:t>przedmiotem</w:t>
      </w:r>
    </w:p>
    <w:p w14:paraId="3E27A5CC" w14:textId="77777777" w:rsidR="00E564FC" w:rsidRDefault="00B146C1">
      <w:pPr>
        <w:pStyle w:val="Tekstpodstawowy"/>
        <w:spacing w:line="252" w:lineRule="exact"/>
        <w:jc w:val="left"/>
      </w:pPr>
      <w:r>
        <w:rPr>
          <w:spacing w:val="-2"/>
        </w:rPr>
        <w:t>Umowy.</w:t>
      </w:r>
    </w:p>
    <w:p w14:paraId="121055D5" w14:textId="77777777" w:rsidR="00E564FC" w:rsidRDefault="00E564FC">
      <w:pPr>
        <w:pStyle w:val="Tekstpodstawowy"/>
        <w:ind w:left="0"/>
        <w:jc w:val="left"/>
      </w:pPr>
    </w:p>
    <w:p w14:paraId="17B9943D" w14:textId="77777777" w:rsidR="00E564FC" w:rsidRDefault="00B146C1">
      <w:pPr>
        <w:pStyle w:val="Nagwek1"/>
        <w:numPr>
          <w:ilvl w:val="0"/>
          <w:numId w:val="13"/>
        </w:numPr>
        <w:tabs>
          <w:tab w:val="left" w:pos="862"/>
        </w:tabs>
        <w:ind w:left="862" w:hanging="719"/>
        <w:jc w:val="both"/>
      </w:pPr>
      <w:bookmarkStart w:id="5" w:name="II._OŚWIADCZENIA_DOTYCZĄCE_PODWYKONAWSTW"/>
      <w:bookmarkEnd w:id="5"/>
      <w:r>
        <w:rPr>
          <w:spacing w:val="-2"/>
        </w:rPr>
        <w:t>OŚWIADCZENIA</w:t>
      </w:r>
      <w:r>
        <w:rPr>
          <w:spacing w:val="-11"/>
        </w:rPr>
        <w:t xml:space="preserve"> </w:t>
      </w:r>
      <w:r>
        <w:rPr>
          <w:spacing w:val="-2"/>
        </w:rPr>
        <w:t>DOTYCZĄCE</w:t>
      </w:r>
      <w:r>
        <w:rPr>
          <w:spacing w:val="2"/>
        </w:rPr>
        <w:t xml:space="preserve"> </w:t>
      </w:r>
      <w:r>
        <w:rPr>
          <w:spacing w:val="-2"/>
        </w:rPr>
        <w:t>PODWYKONAWSTWA</w:t>
      </w:r>
    </w:p>
    <w:p w14:paraId="4578A30E" w14:textId="77777777" w:rsidR="00E564FC" w:rsidRDefault="00B146C1">
      <w:pPr>
        <w:pStyle w:val="Akapitzlist"/>
        <w:numPr>
          <w:ilvl w:val="1"/>
          <w:numId w:val="13"/>
        </w:numPr>
        <w:tabs>
          <w:tab w:val="left" w:pos="143"/>
          <w:tab w:val="left" w:pos="386"/>
        </w:tabs>
        <w:spacing w:before="248"/>
        <w:ind w:left="143" w:right="347" w:hanging="1"/>
      </w:pPr>
      <w:r>
        <w:t>Wykonawca zobowiązuje się wykonać siłami własnymi</w:t>
      </w:r>
      <w:r>
        <w:rPr>
          <w:spacing w:val="40"/>
        </w:rPr>
        <w:t xml:space="preserve"> </w:t>
      </w:r>
      <w:r>
        <w:t>lub Podwykonawców następujący zakres rzeczowy robót:</w:t>
      </w:r>
    </w:p>
    <w:p w14:paraId="40142115" w14:textId="77777777" w:rsidR="00E564FC" w:rsidRDefault="00B146C1">
      <w:pPr>
        <w:pStyle w:val="Tekstpodstawowy"/>
        <w:spacing w:line="251" w:lineRule="exact"/>
        <w:jc w:val="left"/>
      </w:pPr>
      <w:r>
        <w:t>-</w:t>
      </w:r>
      <w:r>
        <w:rPr>
          <w:spacing w:val="-7"/>
        </w:rPr>
        <w:t xml:space="preserve"> </w:t>
      </w:r>
      <w:r>
        <w:t xml:space="preserve">siłami </w:t>
      </w:r>
      <w:r>
        <w:rPr>
          <w:spacing w:val="-2"/>
        </w:rPr>
        <w:t>własnymi</w:t>
      </w:r>
    </w:p>
    <w:p w14:paraId="5F460A07" w14:textId="77777777" w:rsidR="00E564FC" w:rsidRDefault="00B146C1">
      <w:pPr>
        <w:spacing w:before="251" w:line="252" w:lineRule="exact"/>
        <w:ind w:left="143"/>
      </w:pPr>
      <w:r>
        <w:rPr>
          <w:spacing w:val="-2"/>
        </w:rPr>
        <w:t>....................................................................................................................................................................</w:t>
      </w:r>
    </w:p>
    <w:p w14:paraId="1CFBA1DC" w14:textId="77777777" w:rsidR="00E564FC" w:rsidRDefault="00B146C1">
      <w:pPr>
        <w:spacing w:line="252" w:lineRule="exact"/>
        <w:ind w:left="143"/>
      </w:pPr>
      <w:r>
        <w:rPr>
          <w:spacing w:val="-2"/>
        </w:rPr>
        <w:t>....................................................................................................................................................................</w:t>
      </w:r>
    </w:p>
    <w:p w14:paraId="7C7D3D4D" w14:textId="77777777" w:rsidR="00E564FC" w:rsidRDefault="00B146C1">
      <w:pPr>
        <w:pStyle w:val="Tekstpodstawowy"/>
        <w:spacing w:before="4"/>
        <w:jc w:val="left"/>
      </w:pPr>
      <w:r>
        <w:t>siłami</w:t>
      </w:r>
      <w:r>
        <w:rPr>
          <w:spacing w:val="-5"/>
        </w:rPr>
        <w:t xml:space="preserve"> </w:t>
      </w:r>
      <w:r>
        <w:rPr>
          <w:spacing w:val="-2"/>
        </w:rPr>
        <w:t>Podwykonawców:</w:t>
      </w:r>
    </w:p>
    <w:p w14:paraId="4BC3FA88" w14:textId="77777777" w:rsidR="00E564FC" w:rsidRDefault="00E564FC">
      <w:pPr>
        <w:pStyle w:val="Tekstpodstawowy"/>
        <w:spacing w:before="87"/>
        <w:ind w:left="0"/>
        <w:jc w:val="left"/>
      </w:pPr>
    </w:p>
    <w:p w14:paraId="386EFE1C" w14:textId="77777777" w:rsidR="00E564FC" w:rsidRDefault="00B146C1">
      <w:pPr>
        <w:ind w:left="143"/>
      </w:pPr>
      <w:r>
        <w:rPr>
          <w:spacing w:val="-2"/>
        </w:rPr>
        <w:t>...................................................................................................................................................................</w:t>
      </w:r>
    </w:p>
    <w:p w14:paraId="151755AF" w14:textId="77777777" w:rsidR="00E564FC" w:rsidRDefault="00B146C1">
      <w:pPr>
        <w:spacing w:before="4"/>
        <w:ind w:left="143"/>
      </w:pPr>
      <w:r>
        <w:rPr>
          <w:spacing w:val="-2"/>
        </w:rPr>
        <w:t>...............................................................................................................................................................…</w:t>
      </w:r>
    </w:p>
    <w:p w14:paraId="3B3EE86D" w14:textId="77777777" w:rsidR="00E564FC" w:rsidRDefault="00B146C1">
      <w:pPr>
        <w:pStyle w:val="Akapitzlist"/>
        <w:numPr>
          <w:ilvl w:val="1"/>
          <w:numId w:val="13"/>
        </w:numPr>
        <w:tabs>
          <w:tab w:val="left" w:pos="372"/>
        </w:tabs>
        <w:spacing w:before="251"/>
        <w:ind w:left="143" w:right="142" w:firstLine="0"/>
      </w:pPr>
      <w:r>
        <w:lastRenderedPageBreak/>
        <w:t>W przypadku wykonywania zamówienia siłami Podwykonawców, Wykonawca w trakcie realizacji zamówienia może zmienić lub zrezygnować z podwykonawcy.</w:t>
      </w:r>
    </w:p>
    <w:p w14:paraId="77676CDE" w14:textId="77777777" w:rsidR="00E564FC" w:rsidRDefault="00B146C1">
      <w:pPr>
        <w:pStyle w:val="Akapitzlist"/>
        <w:numPr>
          <w:ilvl w:val="1"/>
          <w:numId w:val="13"/>
        </w:numPr>
        <w:tabs>
          <w:tab w:val="left" w:pos="372"/>
        </w:tabs>
        <w:spacing w:before="20"/>
        <w:ind w:left="143" w:right="142" w:firstLine="0"/>
      </w:pPr>
      <w:r>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55C88798" w14:textId="77777777" w:rsidR="00E564FC" w:rsidRDefault="00B146C1">
      <w:pPr>
        <w:pStyle w:val="Akapitzlist"/>
        <w:numPr>
          <w:ilvl w:val="1"/>
          <w:numId w:val="13"/>
        </w:numPr>
        <w:tabs>
          <w:tab w:val="left" w:pos="449"/>
        </w:tabs>
        <w:spacing w:before="16"/>
        <w:ind w:left="143" w:right="143" w:firstLine="0"/>
      </w:pPr>
      <w: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w terminie nie późniejszym niż 7 dni od zawarcia niniejszej umowy, przy czym Podwykonawca lub dalszy Podwykonawca jest obowiązany dołączyć zgodę Wykonawcy na zawarcie umowy o podwykonawstwo o treści zgodnej z projektem umowy.</w:t>
      </w:r>
    </w:p>
    <w:p w14:paraId="0906B14E" w14:textId="77777777" w:rsidR="00E564FC" w:rsidRDefault="00B146C1">
      <w:pPr>
        <w:pStyle w:val="Akapitzlist"/>
        <w:numPr>
          <w:ilvl w:val="1"/>
          <w:numId w:val="13"/>
        </w:numPr>
        <w:tabs>
          <w:tab w:val="left" w:pos="418"/>
        </w:tabs>
        <w:spacing w:before="18"/>
        <w:ind w:left="143" w:right="137" w:firstLine="0"/>
      </w:pPr>
      <w: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0CCC411" w14:textId="77777777" w:rsidR="00E564FC" w:rsidRDefault="00B146C1">
      <w:pPr>
        <w:pStyle w:val="Akapitzlist"/>
        <w:numPr>
          <w:ilvl w:val="1"/>
          <w:numId w:val="13"/>
        </w:numPr>
        <w:tabs>
          <w:tab w:val="left" w:pos="514"/>
        </w:tabs>
        <w:spacing w:before="17"/>
        <w:ind w:left="143" w:right="141" w:firstLine="0"/>
      </w:pPr>
      <w:r>
        <w:t>Zamawiający,</w:t>
      </w:r>
      <w:r>
        <w:rPr>
          <w:spacing w:val="40"/>
        </w:rPr>
        <w:t xml:space="preserve">  </w:t>
      </w:r>
      <w:r>
        <w:t>w</w:t>
      </w:r>
      <w:r>
        <w:rPr>
          <w:spacing w:val="40"/>
        </w:rPr>
        <w:t xml:space="preserve">  </w:t>
      </w:r>
      <w:r>
        <w:t>terminie</w:t>
      </w:r>
      <w:r>
        <w:rPr>
          <w:spacing w:val="40"/>
        </w:rPr>
        <w:t xml:space="preserve">  </w:t>
      </w:r>
      <w:r>
        <w:t>7</w:t>
      </w:r>
      <w:r>
        <w:rPr>
          <w:spacing w:val="40"/>
        </w:rPr>
        <w:t xml:space="preserve">  </w:t>
      </w:r>
      <w:r>
        <w:t>dni,</w:t>
      </w:r>
      <w:r>
        <w:rPr>
          <w:spacing w:val="40"/>
        </w:rPr>
        <w:t xml:space="preserve">  </w:t>
      </w:r>
      <w:r>
        <w:t>zgłasza</w:t>
      </w:r>
      <w:r>
        <w:rPr>
          <w:spacing w:val="40"/>
        </w:rPr>
        <w:t xml:space="preserve">  </w:t>
      </w:r>
      <w:r>
        <w:t>pisemne</w:t>
      </w:r>
      <w:r>
        <w:rPr>
          <w:spacing w:val="40"/>
        </w:rPr>
        <w:t xml:space="preserve">  </w:t>
      </w:r>
      <w:r>
        <w:t>zastrzeżenia</w:t>
      </w:r>
      <w:r>
        <w:rPr>
          <w:spacing w:val="40"/>
        </w:rPr>
        <w:t xml:space="preserve">  </w:t>
      </w:r>
      <w:r>
        <w:t>do</w:t>
      </w:r>
      <w:r>
        <w:rPr>
          <w:spacing w:val="40"/>
        </w:rPr>
        <w:t xml:space="preserve">  </w:t>
      </w:r>
      <w:r>
        <w:t>projektu</w:t>
      </w:r>
      <w:r>
        <w:rPr>
          <w:spacing w:val="40"/>
        </w:rPr>
        <w:t xml:space="preserve">  </w:t>
      </w:r>
      <w:r>
        <w:t>umowy</w:t>
      </w:r>
      <w:r>
        <w:rPr>
          <w:spacing w:val="40"/>
        </w:rPr>
        <w:t xml:space="preserve"> </w:t>
      </w:r>
      <w:r>
        <w:t>o podwykonawstwo, której przedmiotem są roboty budowlane:</w:t>
      </w:r>
    </w:p>
    <w:p w14:paraId="2A8AAC00" w14:textId="77777777" w:rsidR="00E564FC" w:rsidRDefault="00B146C1">
      <w:pPr>
        <w:pStyle w:val="Akapitzlist"/>
        <w:numPr>
          <w:ilvl w:val="2"/>
          <w:numId w:val="13"/>
        </w:numPr>
        <w:tabs>
          <w:tab w:val="left" w:pos="367"/>
        </w:tabs>
        <w:spacing w:before="20" w:line="251" w:lineRule="exact"/>
        <w:ind w:left="367" w:hanging="224"/>
      </w:pPr>
      <w:r>
        <w:t>niespełniającej</w:t>
      </w:r>
      <w:r>
        <w:rPr>
          <w:spacing w:val="-10"/>
        </w:rPr>
        <w:t xml:space="preserve"> </w:t>
      </w:r>
      <w:r>
        <w:t>wymagań</w:t>
      </w:r>
      <w:r>
        <w:rPr>
          <w:spacing w:val="-10"/>
        </w:rPr>
        <w:t xml:space="preserve"> </w:t>
      </w:r>
      <w:r>
        <w:t>określonych</w:t>
      </w:r>
      <w:r>
        <w:rPr>
          <w:spacing w:val="-10"/>
        </w:rPr>
        <w:t xml:space="preserve"> </w:t>
      </w:r>
      <w:r>
        <w:t>w</w:t>
      </w:r>
      <w:r>
        <w:rPr>
          <w:spacing w:val="-10"/>
        </w:rPr>
        <w:t xml:space="preserve"> </w:t>
      </w:r>
      <w:r>
        <w:rPr>
          <w:spacing w:val="-4"/>
        </w:rPr>
        <w:t>SWZ;</w:t>
      </w:r>
    </w:p>
    <w:p w14:paraId="24F53E17" w14:textId="77777777" w:rsidR="00E564FC" w:rsidRDefault="00B146C1">
      <w:pPr>
        <w:pStyle w:val="Akapitzlist"/>
        <w:numPr>
          <w:ilvl w:val="2"/>
          <w:numId w:val="13"/>
        </w:numPr>
        <w:tabs>
          <w:tab w:val="left" w:pos="379"/>
        </w:tabs>
        <w:spacing w:line="251" w:lineRule="exact"/>
        <w:ind w:left="379" w:hanging="236"/>
      </w:pPr>
      <w:r>
        <w:t>gdy</w:t>
      </w:r>
      <w:r>
        <w:rPr>
          <w:spacing w:val="-12"/>
        </w:rPr>
        <w:t xml:space="preserve"> </w:t>
      </w:r>
      <w:r>
        <w:t>przewiduje</w:t>
      </w:r>
      <w:r>
        <w:rPr>
          <w:spacing w:val="-8"/>
        </w:rPr>
        <w:t xml:space="preserve"> </w:t>
      </w:r>
      <w:r>
        <w:t>termin</w:t>
      </w:r>
      <w:r>
        <w:rPr>
          <w:spacing w:val="-6"/>
        </w:rPr>
        <w:t xml:space="preserve"> </w:t>
      </w:r>
      <w:r>
        <w:t>zapłaty</w:t>
      </w:r>
      <w:r>
        <w:rPr>
          <w:spacing w:val="-10"/>
        </w:rPr>
        <w:t xml:space="preserve"> </w:t>
      </w:r>
      <w:r>
        <w:t>wynagrodzenia</w:t>
      </w:r>
      <w:r>
        <w:rPr>
          <w:spacing w:val="-6"/>
        </w:rPr>
        <w:t xml:space="preserve"> </w:t>
      </w:r>
      <w:r>
        <w:t>dłuższy</w:t>
      </w:r>
      <w:r>
        <w:rPr>
          <w:spacing w:val="-13"/>
        </w:rPr>
        <w:t xml:space="preserve"> </w:t>
      </w:r>
      <w:r>
        <w:t>niż</w:t>
      </w:r>
      <w:r>
        <w:rPr>
          <w:spacing w:val="-5"/>
        </w:rPr>
        <w:t xml:space="preserve"> </w:t>
      </w:r>
      <w:r>
        <w:t>30</w:t>
      </w:r>
      <w:r>
        <w:rPr>
          <w:spacing w:val="-3"/>
        </w:rPr>
        <w:t xml:space="preserve"> </w:t>
      </w:r>
      <w:r>
        <w:rPr>
          <w:spacing w:val="-4"/>
        </w:rPr>
        <w:t>dni.</w:t>
      </w:r>
    </w:p>
    <w:p w14:paraId="6F5BB3C5" w14:textId="77777777" w:rsidR="00E564FC" w:rsidRDefault="00B146C1">
      <w:pPr>
        <w:pStyle w:val="Akapitzlist"/>
        <w:numPr>
          <w:ilvl w:val="1"/>
          <w:numId w:val="13"/>
        </w:numPr>
        <w:tabs>
          <w:tab w:val="left" w:pos="143"/>
          <w:tab w:val="left" w:pos="367"/>
        </w:tabs>
        <w:spacing w:before="1"/>
        <w:ind w:left="143" w:right="140" w:hanging="1"/>
      </w:pPr>
      <w:r>
        <w:t xml:space="preserve">Niezgłoszenie pisemnych zastrzeżeń do przedłożonego projektu umowy o podwykonawstwo, której przedmiotem są roboty budowlane, w terminie 7 dni, uważa się za akceptację projektu umowy przez </w:t>
      </w:r>
      <w:r>
        <w:rPr>
          <w:spacing w:val="-2"/>
        </w:rPr>
        <w:t>Zamawiającego.</w:t>
      </w:r>
    </w:p>
    <w:p w14:paraId="2C0C8E58" w14:textId="77777777" w:rsidR="00E564FC" w:rsidRDefault="00B146C1">
      <w:pPr>
        <w:pStyle w:val="Akapitzlist"/>
        <w:numPr>
          <w:ilvl w:val="1"/>
          <w:numId w:val="13"/>
        </w:numPr>
        <w:tabs>
          <w:tab w:val="left" w:pos="449"/>
        </w:tabs>
        <w:ind w:left="143" w:right="146" w:firstLine="0"/>
      </w:pPr>
      <w:r>
        <w:t>Wykonawca, Podwykonawca lub dalszy Podwykonawca zamówienia na roboty budowlane przedkłada</w:t>
      </w:r>
      <w:r>
        <w:rPr>
          <w:spacing w:val="80"/>
        </w:rPr>
        <w:t xml:space="preserve"> </w:t>
      </w:r>
      <w:r>
        <w:t>Zamawiającemu</w:t>
      </w:r>
      <w:r>
        <w:rPr>
          <w:spacing w:val="80"/>
        </w:rPr>
        <w:t xml:space="preserve"> </w:t>
      </w:r>
      <w:r>
        <w:t>poświadczoną</w:t>
      </w:r>
      <w:r>
        <w:rPr>
          <w:spacing w:val="80"/>
        </w:rPr>
        <w:t xml:space="preserve"> </w:t>
      </w:r>
      <w:r>
        <w:t>za</w:t>
      </w:r>
      <w:r>
        <w:rPr>
          <w:spacing w:val="80"/>
        </w:rPr>
        <w:t xml:space="preserve"> </w:t>
      </w:r>
      <w:r>
        <w:t>zgodność</w:t>
      </w:r>
      <w:r>
        <w:rPr>
          <w:spacing w:val="80"/>
        </w:rPr>
        <w:t xml:space="preserve"> </w:t>
      </w:r>
      <w:r>
        <w:t>z</w:t>
      </w:r>
      <w:r>
        <w:rPr>
          <w:spacing w:val="80"/>
        </w:rPr>
        <w:t xml:space="preserve"> </w:t>
      </w:r>
      <w:r>
        <w:t>oryginałem</w:t>
      </w:r>
      <w:r>
        <w:rPr>
          <w:spacing w:val="80"/>
        </w:rPr>
        <w:t xml:space="preserve"> </w:t>
      </w:r>
      <w:r>
        <w:t>kopię</w:t>
      </w:r>
      <w:r>
        <w:rPr>
          <w:spacing w:val="80"/>
        </w:rPr>
        <w:t xml:space="preserve"> </w:t>
      </w:r>
      <w:r>
        <w:t>zawartej</w:t>
      </w:r>
      <w:r>
        <w:rPr>
          <w:spacing w:val="80"/>
        </w:rPr>
        <w:t xml:space="preserve"> </w:t>
      </w:r>
      <w:r>
        <w:t>umowy</w:t>
      </w:r>
      <w:r>
        <w:rPr>
          <w:spacing w:val="40"/>
        </w:rPr>
        <w:t xml:space="preserve"> </w:t>
      </w:r>
      <w:r>
        <w:t>o podwykonawstwo, której przedmiotem są roboty budowlane, w terminie 7 dni od dnia jej zawarcia.</w:t>
      </w:r>
    </w:p>
    <w:p w14:paraId="78BD9085" w14:textId="77777777" w:rsidR="00E564FC" w:rsidRDefault="00B146C1">
      <w:pPr>
        <w:pStyle w:val="Akapitzlist"/>
        <w:numPr>
          <w:ilvl w:val="1"/>
          <w:numId w:val="13"/>
        </w:numPr>
        <w:tabs>
          <w:tab w:val="left" w:pos="605"/>
        </w:tabs>
        <w:ind w:left="605" w:hanging="462"/>
      </w:pPr>
      <w:r>
        <w:t>Zamawiający,</w:t>
      </w:r>
      <w:r>
        <w:rPr>
          <w:spacing w:val="62"/>
          <w:w w:val="150"/>
        </w:rPr>
        <w:t xml:space="preserve">  </w:t>
      </w:r>
      <w:r>
        <w:t>w</w:t>
      </w:r>
      <w:r>
        <w:rPr>
          <w:spacing w:val="62"/>
          <w:w w:val="150"/>
        </w:rPr>
        <w:t xml:space="preserve">  </w:t>
      </w:r>
      <w:r>
        <w:t>terminie</w:t>
      </w:r>
      <w:r>
        <w:rPr>
          <w:spacing w:val="62"/>
          <w:w w:val="150"/>
        </w:rPr>
        <w:t xml:space="preserve">  </w:t>
      </w:r>
      <w:r>
        <w:t>7</w:t>
      </w:r>
      <w:r>
        <w:rPr>
          <w:spacing w:val="63"/>
          <w:w w:val="150"/>
        </w:rPr>
        <w:t xml:space="preserve">  </w:t>
      </w:r>
      <w:r>
        <w:t>dni,</w:t>
      </w:r>
      <w:r>
        <w:rPr>
          <w:spacing w:val="62"/>
          <w:w w:val="150"/>
        </w:rPr>
        <w:t xml:space="preserve">  </w:t>
      </w:r>
      <w:r>
        <w:t>zgłasza</w:t>
      </w:r>
      <w:r>
        <w:rPr>
          <w:spacing w:val="61"/>
          <w:w w:val="150"/>
        </w:rPr>
        <w:t xml:space="preserve">  </w:t>
      </w:r>
      <w:r>
        <w:t>pisemny</w:t>
      </w:r>
      <w:r>
        <w:rPr>
          <w:spacing w:val="60"/>
          <w:w w:val="150"/>
        </w:rPr>
        <w:t xml:space="preserve">  </w:t>
      </w:r>
      <w:r>
        <w:t>sprzeciw</w:t>
      </w:r>
      <w:r>
        <w:rPr>
          <w:spacing w:val="62"/>
          <w:w w:val="150"/>
        </w:rPr>
        <w:t xml:space="preserve">  </w:t>
      </w:r>
      <w:r>
        <w:t>do</w:t>
      </w:r>
      <w:r>
        <w:rPr>
          <w:spacing w:val="62"/>
          <w:w w:val="150"/>
        </w:rPr>
        <w:t xml:space="preserve">  </w:t>
      </w:r>
      <w:r>
        <w:rPr>
          <w:spacing w:val="-2"/>
        </w:rPr>
        <w:t>umowy</w:t>
      </w:r>
    </w:p>
    <w:p w14:paraId="1B5E3442" w14:textId="77777777" w:rsidR="00E564FC" w:rsidRDefault="00B146C1">
      <w:pPr>
        <w:pStyle w:val="Tekstpodstawowy"/>
        <w:spacing w:before="2" w:line="252" w:lineRule="exact"/>
        <w:jc w:val="left"/>
      </w:pPr>
      <w:r>
        <w:t>o</w:t>
      </w:r>
      <w:r>
        <w:rPr>
          <w:spacing w:val="-4"/>
        </w:rPr>
        <w:t xml:space="preserve"> </w:t>
      </w:r>
      <w:r>
        <w:t>podwykonawstwo,</w:t>
      </w:r>
      <w:r>
        <w:rPr>
          <w:spacing w:val="-6"/>
        </w:rPr>
        <w:t xml:space="preserve"> </w:t>
      </w:r>
      <w:r>
        <w:t>której</w:t>
      </w:r>
      <w:r>
        <w:rPr>
          <w:spacing w:val="-5"/>
        </w:rPr>
        <w:t xml:space="preserve"> </w:t>
      </w:r>
      <w:r>
        <w:t>przedmiotem</w:t>
      </w:r>
      <w:r>
        <w:rPr>
          <w:spacing w:val="-5"/>
        </w:rPr>
        <w:t xml:space="preserve"> </w:t>
      </w:r>
      <w:r>
        <w:t>są</w:t>
      </w:r>
      <w:r>
        <w:rPr>
          <w:spacing w:val="-3"/>
        </w:rPr>
        <w:t xml:space="preserve"> </w:t>
      </w:r>
      <w:r>
        <w:t>roboty</w:t>
      </w:r>
      <w:r>
        <w:rPr>
          <w:spacing w:val="-8"/>
        </w:rPr>
        <w:t xml:space="preserve"> </w:t>
      </w:r>
      <w:r>
        <w:t>budowlane,</w:t>
      </w:r>
      <w:r>
        <w:rPr>
          <w:spacing w:val="-6"/>
        </w:rPr>
        <w:t xml:space="preserve"> </w:t>
      </w:r>
      <w:r>
        <w:t>w</w:t>
      </w:r>
      <w:r>
        <w:rPr>
          <w:spacing w:val="-7"/>
        </w:rPr>
        <w:t xml:space="preserve"> </w:t>
      </w:r>
      <w:r>
        <w:t>przypadkach,</w:t>
      </w:r>
      <w:r>
        <w:rPr>
          <w:spacing w:val="-3"/>
        </w:rPr>
        <w:t xml:space="preserve"> </w:t>
      </w:r>
      <w:r>
        <w:t>o</w:t>
      </w:r>
      <w:r>
        <w:rPr>
          <w:spacing w:val="-6"/>
        </w:rPr>
        <w:t xml:space="preserve"> </w:t>
      </w:r>
      <w:r>
        <w:t>których</w:t>
      </w:r>
      <w:r>
        <w:rPr>
          <w:spacing w:val="-6"/>
        </w:rPr>
        <w:t xml:space="preserve"> </w:t>
      </w:r>
      <w:r>
        <w:t>mowa</w:t>
      </w:r>
      <w:r>
        <w:rPr>
          <w:spacing w:val="-4"/>
        </w:rPr>
        <w:t xml:space="preserve"> </w:t>
      </w:r>
      <w:r>
        <w:t>w</w:t>
      </w:r>
      <w:r>
        <w:rPr>
          <w:spacing w:val="-6"/>
        </w:rPr>
        <w:t xml:space="preserve"> </w:t>
      </w:r>
      <w:r>
        <w:rPr>
          <w:spacing w:val="-4"/>
        </w:rPr>
        <w:t>ust.</w:t>
      </w:r>
    </w:p>
    <w:p w14:paraId="080777DC" w14:textId="77777777" w:rsidR="00E564FC" w:rsidRDefault="00B146C1">
      <w:pPr>
        <w:pStyle w:val="Tekstpodstawowy"/>
        <w:spacing w:line="252" w:lineRule="exact"/>
        <w:jc w:val="left"/>
      </w:pPr>
      <w:r>
        <w:rPr>
          <w:spacing w:val="-5"/>
        </w:rPr>
        <w:t>6.</w:t>
      </w:r>
    </w:p>
    <w:p w14:paraId="218DE906" w14:textId="77777777" w:rsidR="00E564FC" w:rsidRDefault="00B146C1">
      <w:pPr>
        <w:pStyle w:val="Akapitzlist"/>
        <w:numPr>
          <w:ilvl w:val="1"/>
          <w:numId w:val="13"/>
        </w:numPr>
        <w:tabs>
          <w:tab w:val="left" w:pos="574"/>
        </w:tabs>
        <w:spacing w:before="4"/>
        <w:ind w:left="143" w:right="145" w:firstLine="0"/>
      </w:pPr>
      <w:r>
        <w:t xml:space="preserve">Niezgłoszenie pisemnego sprzeciwu do przedłożonej umowy o podwykonawstwo, której przedmiotem są roboty budowlane, w terminie 7 dni, uważa się za akceptację umowy przez </w:t>
      </w:r>
      <w:r>
        <w:rPr>
          <w:spacing w:val="-2"/>
        </w:rPr>
        <w:t>Zamawiającego.</w:t>
      </w:r>
    </w:p>
    <w:p w14:paraId="5C314433" w14:textId="77777777" w:rsidR="00E564FC" w:rsidRDefault="00B146C1">
      <w:pPr>
        <w:pStyle w:val="Akapitzlist"/>
        <w:numPr>
          <w:ilvl w:val="1"/>
          <w:numId w:val="13"/>
        </w:numPr>
        <w:tabs>
          <w:tab w:val="left" w:pos="543"/>
        </w:tabs>
        <w:ind w:left="143" w:right="143" w:firstLine="0"/>
      </w:pPr>
      <w: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69123B21" w14:textId="77777777" w:rsidR="00E564FC" w:rsidRDefault="00B146C1">
      <w:pPr>
        <w:pStyle w:val="Akapitzlist"/>
        <w:numPr>
          <w:ilvl w:val="1"/>
          <w:numId w:val="13"/>
        </w:numPr>
        <w:tabs>
          <w:tab w:val="left" w:pos="480"/>
        </w:tabs>
        <w:ind w:left="143" w:right="148" w:firstLine="0"/>
      </w:pPr>
      <w:r>
        <w:t>W przypadku, o którym mowa w ust. 5 i 11, jeżeli termin zapłaty wynagrodzenia jest dłuższy niż 30 dni, Zamawiający informuje o tym Wykonawcę i wzywa go do doprowadzenia do zmiany tej umowy pod rygorem wystąpienia o zapłatę kary umownej w wysokości 1% wynagrodzenia brutto określonego w § 6 ust. 4 umowy.</w:t>
      </w:r>
    </w:p>
    <w:p w14:paraId="7B7362B0" w14:textId="77777777" w:rsidR="00E564FC" w:rsidRDefault="00B146C1">
      <w:pPr>
        <w:pStyle w:val="Akapitzlist"/>
        <w:numPr>
          <w:ilvl w:val="1"/>
          <w:numId w:val="13"/>
        </w:numPr>
        <w:tabs>
          <w:tab w:val="left" w:pos="471"/>
        </w:tabs>
        <w:spacing w:line="252" w:lineRule="exact"/>
        <w:ind w:left="471" w:hanging="328"/>
      </w:pPr>
      <w:r>
        <w:t>Powyższe</w:t>
      </w:r>
      <w:r>
        <w:rPr>
          <w:spacing w:val="-9"/>
        </w:rPr>
        <w:t xml:space="preserve"> </w:t>
      </w:r>
      <w:r>
        <w:t>zapisy</w:t>
      </w:r>
      <w:r>
        <w:rPr>
          <w:spacing w:val="-12"/>
        </w:rPr>
        <w:t xml:space="preserve"> </w:t>
      </w:r>
      <w:r>
        <w:t>ust.</w:t>
      </w:r>
      <w:r>
        <w:rPr>
          <w:spacing w:val="-5"/>
        </w:rPr>
        <w:t xml:space="preserve"> </w:t>
      </w:r>
      <w:r>
        <w:t>1–12</w:t>
      </w:r>
      <w:r>
        <w:rPr>
          <w:spacing w:val="-7"/>
        </w:rPr>
        <w:t xml:space="preserve"> </w:t>
      </w:r>
      <w:r>
        <w:t>stosuje</w:t>
      </w:r>
      <w:r>
        <w:rPr>
          <w:spacing w:val="-6"/>
        </w:rPr>
        <w:t xml:space="preserve"> </w:t>
      </w:r>
      <w:r>
        <w:t>się</w:t>
      </w:r>
      <w:r>
        <w:rPr>
          <w:spacing w:val="-7"/>
        </w:rPr>
        <w:t xml:space="preserve"> </w:t>
      </w:r>
      <w:r>
        <w:t>odpowiednio</w:t>
      </w:r>
      <w:r>
        <w:rPr>
          <w:spacing w:val="-7"/>
        </w:rPr>
        <w:t xml:space="preserve"> </w:t>
      </w:r>
      <w:r>
        <w:t>do</w:t>
      </w:r>
      <w:r>
        <w:rPr>
          <w:spacing w:val="-7"/>
        </w:rPr>
        <w:t xml:space="preserve"> </w:t>
      </w:r>
      <w:r>
        <w:t>zmian</w:t>
      </w:r>
      <w:r>
        <w:rPr>
          <w:spacing w:val="-7"/>
        </w:rPr>
        <w:t xml:space="preserve"> </w:t>
      </w:r>
      <w:r>
        <w:t>umowy</w:t>
      </w:r>
      <w:r>
        <w:rPr>
          <w:spacing w:val="-10"/>
        </w:rPr>
        <w:t xml:space="preserve"> </w:t>
      </w:r>
      <w:r>
        <w:t>o</w:t>
      </w:r>
      <w:r>
        <w:rPr>
          <w:spacing w:val="-4"/>
        </w:rPr>
        <w:t xml:space="preserve"> </w:t>
      </w:r>
      <w:r>
        <w:rPr>
          <w:spacing w:val="-2"/>
        </w:rPr>
        <w:t>podwykonawstwo.</w:t>
      </w:r>
    </w:p>
    <w:p w14:paraId="149DE3E4" w14:textId="77777777" w:rsidR="00E564FC" w:rsidRDefault="00B146C1">
      <w:pPr>
        <w:pStyle w:val="Akapitzlist"/>
        <w:numPr>
          <w:ilvl w:val="1"/>
          <w:numId w:val="13"/>
        </w:numPr>
        <w:tabs>
          <w:tab w:val="left" w:pos="547"/>
        </w:tabs>
        <w:ind w:left="142" w:right="148" w:firstLine="0"/>
      </w:pPr>
      <w:r>
        <w:t>Wykonawca jest zobowiązany przedstawić Zamawiającemu dowody potwierdzające zapłatę wymaganego wynagrodzenia Podwykonawcom lub dalszym Podwykonawcom.</w:t>
      </w:r>
    </w:p>
    <w:p w14:paraId="083C4F50" w14:textId="77777777" w:rsidR="00E564FC" w:rsidRDefault="00B146C1">
      <w:pPr>
        <w:pStyle w:val="Akapitzlist"/>
        <w:numPr>
          <w:ilvl w:val="1"/>
          <w:numId w:val="13"/>
        </w:numPr>
        <w:tabs>
          <w:tab w:val="left" w:pos="547"/>
        </w:tabs>
        <w:ind w:left="142" w:right="143" w:firstLine="0"/>
      </w:pPr>
      <w:r>
        <w:t>Zamawiający dokonuje bezpośredniej zapłaty wymagalnego wynagrodzenia przysługującego Podwykonawcy lub dalszemu Podwykonawcy, który zawarł zaakceptowaną przez Zamawiającego umowę</w:t>
      </w:r>
      <w:r>
        <w:rPr>
          <w:spacing w:val="80"/>
        </w:rPr>
        <w:t xml:space="preserve">   </w:t>
      </w:r>
      <w:r>
        <w:t>o</w:t>
      </w:r>
      <w:r>
        <w:rPr>
          <w:spacing w:val="80"/>
        </w:rPr>
        <w:t xml:space="preserve">   </w:t>
      </w:r>
      <w:r>
        <w:t>podwykonawstwo,</w:t>
      </w:r>
      <w:r>
        <w:rPr>
          <w:spacing w:val="80"/>
        </w:rPr>
        <w:t xml:space="preserve">   </w:t>
      </w:r>
      <w:r>
        <w:t>której</w:t>
      </w:r>
      <w:r>
        <w:rPr>
          <w:spacing w:val="80"/>
        </w:rPr>
        <w:t xml:space="preserve">   </w:t>
      </w:r>
      <w:r>
        <w:t>przedmiotem</w:t>
      </w:r>
      <w:r>
        <w:rPr>
          <w:spacing w:val="80"/>
        </w:rPr>
        <w:t xml:space="preserve">   </w:t>
      </w:r>
      <w:r>
        <w:t>są</w:t>
      </w:r>
      <w:r>
        <w:rPr>
          <w:spacing w:val="80"/>
        </w:rPr>
        <w:t xml:space="preserve">   </w:t>
      </w:r>
      <w:r>
        <w:t>roboty</w:t>
      </w:r>
      <w:r>
        <w:rPr>
          <w:spacing w:val="80"/>
        </w:rPr>
        <w:t xml:space="preserve">   </w:t>
      </w:r>
      <w:r>
        <w:t>budowlane</w:t>
      </w:r>
    </w:p>
    <w:p w14:paraId="0D5F05DE" w14:textId="77777777" w:rsidR="00E564FC" w:rsidRDefault="00B146C1">
      <w:pPr>
        <w:pStyle w:val="Tekstpodstawowy"/>
        <w:spacing w:before="91"/>
        <w:ind w:right="151"/>
      </w:pPr>
      <w:r>
        <w:t>w</w:t>
      </w:r>
      <w:r>
        <w:rPr>
          <w:spacing w:val="-6"/>
        </w:rPr>
        <w:t xml:space="preserve"> </w:t>
      </w:r>
      <w:r>
        <w:t>przypadku</w:t>
      </w:r>
      <w:r>
        <w:rPr>
          <w:spacing w:val="-5"/>
        </w:rPr>
        <w:t xml:space="preserve"> </w:t>
      </w:r>
      <w:r>
        <w:t>uchylenia</w:t>
      </w:r>
      <w:r>
        <w:rPr>
          <w:spacing w:val="-5"/>
        </w:rPr>
        <w:t xml:space="preserve"> </w:t>
      </w:r>
      <w:r>
        <w:t>się</w:t>
      </w:r>
      <w:r>
        <w:rPr>
          <w:spacing w:val="-5"/>
        </w:rPr>
        <w:t xml:space="preserve"> </w:t>
      </w:r>
      <w:r>
        <w:t>od</w:t>
      </w:r>
      <w:r>
        <w:rPr>
          <w:spacing w:val="-3"/>
        </w:rPr>
        <w:t xml:space="preserve"> </w:t>
      </w:r>
      <w:r>
        <w:t>obowiązku</w:t>
      </w:r>
      <w:r>
        <w:rPr>
          <w:spacing w:val="-3"/>
        </w:rPr>
        <w:t xml:space="preserve"> </w:t>
      </w:r>
      <w:r>
        <w:t>zapłaty</w:t>
      </w:r>
      <w:r>
        <w:rPr>
          <w:spacing w:val="-7"/>
        </w:rPr>
        <w:t xml:space="preserve"> </w:t>
      </w:r>
      <w:r>
        <w:t>odpowiednio</w:t>
      </w:r>
      <w:r>
        <w:rPr>
          <w:spacing w:val="-3"/>
        </w:rPr>
        <w:t xml:space="preserve"> </w:t>
      </w:r>
      <w:r>
        <w:t>przez</w:t>
      </w:r>
      <w:r>
        <w:rPr>
          <w:spacing w:val="-7"/>
        </w:rPr>
        <w:t xml:space="preserve"> </w:t>
      </w:r>
      <w:r>
        <w:t>Wykonawcę,</w:t>
      </w:r>
      <w:r>
        <w:rPr>
          <w:spacing w:val="-7"/>
        </w:rPr>
        <w:t xml:space="preserve"> </w:t>
      </w:r>
      <w:r>
        <w:t>Podwykonawcę</w:t>
      </w:r>
      <w:r>
        <w:rPr>
          <w:spacing w:val="-5"/>
        </w:rPr>
        <w:t xml:space="preserve"> </w:t>
      </w:r>
      <w:r>
        <w:t>lub dalszego Podwykonawcę zamówienia na roboty budowlane.</w:t>
      </w:r>
    </w:p>
    <w:p w14:paraId="1170C5E8" w14:textId="77777777" w:rsidR="00E564FC" w:rsidRDefault="00B146C1">
      <w:pPr>
        <w:pStyle w:val="Akapitzlist"/>
        <w:numPr>
          <w:ilvl w:val="1"/>
          <w:numId w:val="13"/>
        </w:numPr>
        <w:tabs>
          <w:tab w:val="left" w:pos="545"/>
        </w:tabs>
        <w:ind w:left="143" w:right="136" w:firstLine="0"/>
      </w:pPr>
      <w:r>
        <w:t>Wynagrodzenie, o którym mowa w ust. 15, dotyczy wyłącznie należności powstałych po zaakceptowaniu przez Zamawiającego umowy o podwykonawstwo, której przedmiotem są roboty budowlane,</w:t>
      </w:r>
      <w:r>
        <w:rPr>
          <w:spacing w:val="80"/>
          <w:w w:val="150"/>
        </w:rPr>
        <w:t xml:space="preserve">  </w:t>
      </w:r>
      <w:r>
        <w:t>lub</w:t>
      </w:r>
      <w:r>
        <w:rPr>
          <w:spacing w:val="80"/>
          <w:w w:val="150"/>
        </w:rPr>
        <w:t xml:space="preserve">  </w:t>
      </w:r>
      <w:r>
        <w:t>po</w:t>
      </w:r>
      <w:r>
        <w:rPr>
          <w:spacing w:val="80"/>
          <w:w w:val="150"/>
        </w:rPr>
        <w:t xml:space="preserve">  </w:t>
      </w:r>
      <w:r>
        <w:t>przedłożeniu</w:t>
      </w:r>
      <w:r>
        <w:rPr>
          <w:spacing w:val="80"/>
          <w:w w:val="150"/>
        </w:rPr>
        <w:t xml:space="preserve">  </w:t>
      </w:r>
      <w:r>
        <w:t>Zamawiającemu</w:t>
      </w:r>
      <w:r>
        <w:rPr>
          <w:spacing w:val="80"/>
          <w:w w:val="150"/>
        </w:rPr>
        <w:t xml:space="preserve">  </w:t>
      </w:r>
      <w:r>
        <w:t>poświadczonej</w:t>
      </w:r>
      <w:r>
        <w:rPr>
          <w:spacing w:val="80"/>
          <w:w w:val="150"/>
        </w:rPr>
        <w:t xml:space="preserve">  </w:t>
      </w:r>
      <w:r>
        <w:t>za</w:t>
      </w:r>
      <w:r>
        <w:rPr>
          <w:spacing w:val="80"/>
          <w:w w:val="150"/>
        </w:rPr>
        <w:t xml:space="preserve">  </w:t>
      </w:r>
      <w:r>
        <w:t>zgodność</w:t>
      </w:r>
    </w:p>
    <w:p w14:paraId="2E6507DC" w14:textId="77777777" w:rsidR="00E564FC" w:rsidRDefault="00B146C1">
      <w:pPr>
        <w:pStyle w:val="Tekstpodstawowy"/>
        <w:spacing w:line="253" w:lineRule="exact"/>
      </w:pPr>
      <w:r>
        <w:t>z</w:t>
      </w:r>
      <w:r>
        <w:rPr>
          <w:spacing w:val="-13"/>
        </w:rPr>
        <w:t xml:space="preserve"> </w:t>
      </w:r>
      <w:r>
        <w:t>oryginałem</w:t>
      </w:r>
      <w:r>
        <w:rPr>
          <w:spacing w:val="-11"/>
        </w:rPr>
        <w:t xml:space="preserve"> </w:t>
      </w:r>
      <w:r>
        <w:t>kopii</w:t>
      </w:r>
      <w:r>
        <w:rPr>
          <w:spacing w:val="-8"/>
        </w:rPr>
        <w:t xml:space="preserve"> </w:t>
      </w:r>
      <w:r>
        <w:t>umowy</w:t>
      </w:r>
      <w:r>
        <w:rPr>
          <w:spacing w:val="-13"/>
        </w:rPr>
        <w:t xml:space="preserve"> </w:t>
      </w:r>
      <w:r>
        <w:t>o</w:t>
      </w:r>
      <w:r>
        <w:rPr>
          <w:spacing w:val="-7"/>
        </w:rPr>
        <w:t xml:space="preserve"> </w:t>
      </w:r>
      <w:r>
        <w:t>podwykonawstwo,</w:t>
      </w:r>
      <w:r>
        <w:rPr>
          <w:spacing w:val="-9"/>
        </w:rPr>
        <w:t xml:space="preserve"> </w:t>
      </w:r>
      <w:r>
        <w:t>której</w:t>
      </w:r>
      <w:r>
        <w:rPr>
          <w:spacing w:val="-11"/>
        </w:rPr>
        <w:t xml:space="preserve"> </w:t>
      </w:r>
      <w:r>
        <w:t>przedmiotem</w:t>
      </w:r>
      <w:r>
        <w:rPr>
          <w:spacing w:val="-11"/>
        </w:rPr>
        <w:t xml:space="preserve"> </w:t>
      </w:r>
      <w:r>
        <w:t>są</w:t>
      </w:r>
      <w:r>
        <w:rPr>
          <w:spacing w:val="-6"/>
        </w:rPr>
        <w:t xml:space="preserve"> </w:t>
      </w:r>
      <w:r>
        <w:t>dostawy</w:t>
      </w:r>
      <w:r>
        <w:rPr>
          <w:spacing w:val="-11"/>
        </w:rPr>
        <w:t xml:space="preserve"> </w:t>
      </w:r>
      <w:r>
        <w:t>lub</w:t>
      </w:r>
      <w:r>
        <w:rPr>
          <w:spacing w:val="-7"/>
        </w:rPr>
        <w:t xml:space="preserve"> </w:t>
      </w:r>
      <w:r>
        <w:rPr>
          <w:spacing w:val="-2"/>
        </w:rPr>
        <w:t>usługi.</w:t>
      </w:r>
    </w:p>
    <w:p w14:paraId="74EB4DB3" w14:textId="77777777" w:rsidR="00E564FC" w:rsidRDefault="00B146C1">
      <w:pPr>
        <w:pStyle w:val="Akapitzlist"/>
        <w:numPr>
          <w:ilvl w:val="1"/>
          <w:numId w:val="13"/>
        </w:numPr>
        <w:tabs>
          <w:tab w:val="left" w:pos="556"/>
        </w:tabs>
        <w:ind w:left="142" w:right="144" w:firstLine="0"/>
      </w:pPr>
      <w:r>
        <w:t xml:space="preserve">Bezpośrednia zapłata obejmuje wyłącznie należne wynagrodzenie, bez odsetek, należnych </w:t>
      </w:r>
      <w:r>
        <w:lastRenderedPageBreak/>
        <w:t>Podwykonawcy lub dalszemu Podwykonawcy.</w:t>
      </w:r>
    </w:p>
    <w:p w14:paraId="0210B083" w14:textId="77777777" w:rsidR="00E564FC" w:rsidRDefault="00B146C1">
      <w:pPr>
        <w:pStyle w:val="Akapitzlist"/>
        <w:numPr>
          <w:ilvl w:val="1"/>
          <w:numId w:val="13"/>
        </w:numPr>
        <w:tabs>
          <w:tab w:val="left" w:pos="535"/>
        </w:tabs>
        <w:ind w:left="142" w:right="143" w:firstLine="0"/>
      </w:pPr>
      <w:r>
        <w:t>Przed dokonaniem bezpośredniej zapłaty Zamawiający pisemnie zawiadamia Wykonawcę, o możliwości</w:t>
      </w:r>
      <w:r>
        <w:rPr>
          <w:spacing w:val="-5"/>
        </w:rPr>
        <w:t xml:space="preserve"> </w:t>
      </w:r>
      <w:r>
        <w:t>zgłoszenia</w:t>
      </w:r>
      <w:r>
        <w:rPr>
          <w:spacing w:val="-5"/>
        </w:rPr>
        <w:t xml:space="preserve"> </w:t>
      </w:r>
      <w:r>
        <w:t>pisemnych</w:t>
      </w:r>
      <w:r>
        <w:rPr>
          <w:spacing w:val="-6"/>
        </w:rPr>
        <w:t xml:space="preserve"> </w:t>
      </w:r>
      <w:r>
        <w:t>uwag</w:t>
      </w:r>
      <w:r>
        <w:rPr>
          <w:spacing w:val="-6"/>
        </w:rPr>
        <w:t xml:space="preserve"> </w:t>
      </w:r>
      <w:r>
        <w:t>dotyczących</w:t>
      </w:r>
      <w:r>
        <w:rPr>
          <w:spacing w:val="-6"/>
        </w:rPr>
        <w:t xml:space="preserve"> </w:t>
      </w:r>
      <w:r>
        <w:t>zasadności</w:t>
      </w:r>
      <w:r>
        <w:rPr>
          <w:spacing w:val="-5"/>
        </w:rPr>
        <w:t xml:space="preserve"> </w:t>
      </w:r>
      <w:r>
        <w:t>bezpośredniej</w:t>
      </w:r>
      <w:r>
        <w:rPr>
          <w:spacing w:val="-5"/>
        </w:rPr>
        <w:t xml:space="preserve"> </w:t>
      </w:r>
      <w:r>
        <w:t>zapłaty</w:t>
      </w:r>
      <w:r>
        <w:rPr>
          <w:spacing w:val="-6"/>
        </w:rPr>
        <w:t xml:space="preserve"> </w:t>
      </w:r>
      <w:r>
        <w:t>wynagrodzenia od Wykonawcy lub dalszemu Podwykonawcy, w terminie 7 dni od dnia otrzymania zawiadomienia.</w:t>
      </w:r>
    </w:p>
    <w:p w14:paraId="55503508" w14:textId="77777777" w:rsidR="00E564FC" w:rsidRDefault="00B146C1">
      <w:pPr>
        <w:pStyle w:val="Akapitzlist"/>
        <w:numPr>
          <w:ilvl w:val="1"/>
          <w:numId w:val="13"/>
        </w:numPr>
        <w:tabs>
          <w:tab w:val="left" w:pos="535"/>
        </w:tabs>
        <w:ind w:left="142" w:right="154" w:firstLine="0"/>
      </w:pPr>
      <w:r>
        <w:t>W przypadku zgłoszenia uwag, o których mowa w ust. 18, w terminie wskazanym przez Zamawiającego, Zamawiający może:</w:t>
      </w:r>
    </w:p>
    <w:p w14:paraId="010F4A88" w14:textId="77777777" w:rsidR="00E564FC" w:rsidRDefault="00B146C1">
      <w:pPr>
        <w:pStyle w:val="Akapitzlist"/>
        <w:numPr>
          <w:ilvl w:val="2"/>
          <w:numId w:val="13"/>
        </w:numPr>
        <w:tabs>
          <w:tab w:val="left" w:pos="142"/>
          <w:tab w:val="left" w:pos="389"/>
        </w:tabs>
        <w:ind w:left="142" w:right="148" w:hanging="1"/>
      </w:pPr>
      <w:r>
        <w:t>nie dokonać bezpośredniej zapłaty wynagrodzenia Podwykonawcy lub dalszemu Podwykonawcy, jeżeli Wykonawca wykaże niezasadność takiej zapłaty, albo:</w:t>
      </w:r>
    </w:p>
    <w:p w14:paraId="42AAE69F" w14:textId="77777777" w:rsidR="00E564FC" w:rsidRDefault="00B146C1">
      <w:pPr>
        <w:pStyle w:val="Akapitzlist"/>
        <w:numPr>
          <w:ilvl w:val="2"/>
          <w:numId w:val="13"/>
        </w:numPr>
        <w:tabs>
          <w:tab w:val="left" w:pos="414"/>
        </w:tabs>
        <w:ind w:left="142" w:right="146" w:firstLine="0"/>
      </w:pPr>
      <w: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15E49D7" w14:textId="77777777" w:rsidR="00E564FC" w:rsidRDefault="00B146C1">
      <w:pPr>
        <w:pStyle w:val="Akapitzlist"/>
        <w:numPr>
          <w:ilvl w:val="2"/>
          <w:numId w:val="13"/>
        </w:numPr>
        <w:tabs>
          <w:tab w:val="left" w:pos="142"/>
          <w:tab w:val="left" w:pos="365"/>
        </w:tabs>
        <w:spacing w:before="1"/>
        <w:ind w:left="142" w:right="144" w:hanging="1"/>
      </w:pPr>
      <w:r>
        <w:t>dokonać</w:t>
      </w:r>
      <w:r>
        <w:rPr>
          <w:spacing w:val="-6"/>
        </w:rPr>
        <w:t xml:space="preserve"> </w:t>
      </w:r>
      <w:r>
        <w:t>bezpośredniej</w:t>
      </w:r>
      <w:r>
        <w:rPr>
          <w:spacing w:val="-2"/>
        </w:rPr>
        <w:t xml:space="preserve"> </w:t>
      </w:r>
      <w:r>
        <w:t>zapłaty</w:t>
      </w:r>
      <w:r>
        <w:rPr>
          <w:spacing w:val="-8"/>
        </w:rPr>
        <w:t xml:space="preserve"> </w:t>
      </w:r>
      <w:r>
        <w:t>wynagrodzenia</w:t>
      </w:r>
      <w:r>
        <w:rPr>
          <w:spacing w:val="-5"/>
        </w:rPr>
        <w:t xml:space="preserve"> </w:t>
      </w:r>
      <w:r>
        <w:t>Podwykonawcy</w:t>
      </w:r>
      <w:r>
        <w:rPr>
          <w:spacing w:val="-6"/>
        </w:rPr>
        <w:t xml:space="preserve"> </w:t>
      </w:r>
      <w:r>
        <w:t>lub</w:t>
      </w:r>
      <w:r>
        <w:rPr>
          <w:spacing w:val="-6"/>
        </w:rPr>
        <w:t xml:space="preserve"> </w:t>
      </w:r>
      <w:r>
        <w:t>dalszemu</w:t>
      </w:r>
      <w:r>
        <w:rPr>
          <w:spacing w:val="-3"/>
        </w:rPr>
        <w:t xml:space="preserve"> </w:t>
      </w:r>
      <w:r>
        <w:t>Podwykonawcy,</w:t>
      </w:r>
      <w:r>
        <w:rPr>
          <w:spacing w:val="-6"/>
        </w:rPr>
        <w:t xml:space="preserve"> </w:t>
      </w:r>
      <w:r>
        <w:t>jeżeli Podwykonawca lub dalszy Podwykonawca wykaże zasadność takiej zapłaty.</w:t>
      </w:r>
    </w:p>
    <w:p w14:paraId="09438783" w14:textId="77777777" w:rsidR="00E564FC" w:rsidRDefault="00B146C1">
      <w:pPr>
        <w:pStyle w:val="Akapitzlist"/>
        <w:numPr>
          <w:ilvl w:val="1"/>
          <w:numId w:val="13"/>
        </w:numPr>
        <w:tabs>
          <w:tab w:val="left" w:pos="515"/>
        </w:tabs>
        <w:ind w:left="142" w:right="146" w:firstLine="0"/>
      </w:pPr>
      <w:r>
        <w:t>W przypadku dokonania bezpośredniej zapłaty Podwykonawcy lub dalszemu Podwykonawcy, Zamawiający potrąca kwotę wypłaconego wynagrodzenia z wynagrodzenia należnego Wykonawcy.</w:t>
      </w:r>
    </w:p>
    <w:p w14:paraId="7EB26E39" w14:textId="77777777" w:rsidR="00E564FC" w:rsidRDefault="00B146C1">
      <w:pPr>
        <w:pStyle w:val="Akapitzlist"/>
        <w:numPr>
          <w:ilvl w:val="1"/>
          <w:numId w:val="13"/>
        </w:numPr>
        <w:tabs>
          <w:tab w:val="left" w:pos="518"/>
        </w:tabs>
        <w:ind w:left="142" w:right="143" w:firstLine="0"/>
      </w:pPr>
      <w: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1E3B8568" w14:textId="77777777" w:rsidR="00E564FC" w:rsidRDefault="00B146C1">
      <w:pPr>
        <w:pStyle w:val="Akapitzlist"/>
        <w:numPr>
          <w:ilvl w:val="1"/>
          <w:numId w:val="13"/>
        </w:numPr>
        <w:tabs>
          <w:tab w:val="left" w:pos="575"/>
        </w:tabs>
        <w:ind w:left="142" w:right="147" w:firstLine="0"/>
      </w:pPr>
      <w:r>
        <w:t>Kary umowne za niedopełnienie obowiązków uregulowanych niniejszym paragrafem, w przypadku ich nieokreślenia zapisami niniejszego paragrafu określa §15 Umowy.</w:t>
      </w:r>
    </w:p>
    <w:p w14:paraId="6C79B4A1" w14:textId="77777777" w:rsidR="00E564FC" w:rsidRDefault="00E564FC">
      <w:pPr>
        <w:pStyle w:val="Tekstpodstawowy"/>
        <w:spacing w:before="8"/>
        <w:ind w:left="0"/>
        <w:jc w:val="left"/>
      </w:pPr>
    </w:p>
    <w:p w14:paraId="14137A21" w14:textId="77777777" w:rsidR="00E564FC" w:rsidRDefault="00B146C1">
      <w:pPr>
        <w:pStyle w:val="Nagwek1"/>
        <w:numPr>
          <w:ilvl w:val="0"/>
          <w:numId w:val="13"/>
        </w:numPr>
        <w:tabs>
          <w:tab w:val="left" w:pos="863"/>
          <w:tab w:val="left" w:pos="3270"/>
          <w:tab w:val="left" w:pos="5317"/>
          <w:tab w:val="left" w:pos="7552"/>
        </w:tabs>
        <w:spacing w:line="232" w:lineRule="auto"/>
        <w:ind w:right="148"/>
      </w:pPr>
      <w:bookmarkStart w:id="6" w:name="III._OŚWIADCZENIA_DOTYCZĄCE_WYPEŁNIENIA_"/>
      <w:bookmarkEnd w:id="6"/>
      <w:r>
        <w:rPr>
          <w:spacing w:val="-2"/>
        </w:rPr>
        <w:t>OŚWIADCZENIA</w:t>
      </w:r>
      <w:r>
        <w:tab/>
      </w:r>
      <w:r>
        <w:rPr>
          <w:spacing w:val="-2"/>
        </w:rPr>
        <w:t>DOTYCZĄCE</w:t>
      </w:r>
      <w:r>
        <w:tab/>
      </w:r>
      <w:r>
        <w:rPr>
          <w:spacing w:val="-2"/>
        </w:rPr>
        <w:t>WYPEŁNIENIA</w:t>
      </w:r>
      <w:r>
        <w:tab/>
      </w:r>
      <w:r>
        <w:rPr>
          <w:spacing w:val="-4"/>
        </w:rPr>
        <w:t xml:space="preserve">OBOWIĄZKÓW </w:t>
      </w:r>
      <w:r>
        <w:t>INFORMACYJNYCH WYNIKAJĄCYCH Z RODO</w:t>
      </w:r>
    </w:p>
    <w:p w14:paraId="4A40FE5B" w14:textId="77777777" w:rsidR="00E564FC" w:rsidRDefault="00B146C1">
      <w:pPr>
        <w:pStyle w:val="Tekstpodstawowy"/>
        <w:spacing w:line="252" w:lineRule="exact"/>
      </w:pPr>
      <w:r>
        <w:rPr>
          <w:spacing w:val="-2"/>
        </w:rPr>
        <w:t>Wykonawca</w:t>
      </w:r>
      <w:r>
        <w:rPr>
          <w:spacing w:val="2"/>
        </w:rPr>
        <w:t xml:space="preserve"> </w:t>
      </w:r>
      <w:r>
        <w:rPr>
          <w:spacing w:val="-2"/>
        </w:rPr>
        <w:t>oświadcza,</w:t>
      </w:r>
      <w:r>
        <w:rPr>
          <w:spacing w:val="2"/>
        </w:rPr>
        <w:t xml:space="preserve"> </w:t>
      </w:r>
      <w:r>
        <w:rPr>
          <w:spacing w:val="-5"/>
        </w:rPr>
        <w:t>że:</w:t>
      </w:r>
    </w:p>
    <w:p w14:paraId="3A6AD601" w14:textId="77777777" w:rsidR="00E564FC" w:rsidRDefault="00B146C1">
      <w:pPr>
        <w:pStyle w:val="Akapitzlist"/>
        <w:numPr>
          <w:ilvl w:val="1"/>
          <w:numId w:val="13"/>
        </w:numPr>
        <w:tabs>
          <w:tab w:val="left" w:pos="498"/>
          <w:tab w:val="left" w:pos="503"/>
          <w:tab w:val="left" w:pos="9100"/>
        </w:tabs>
        <w:spacing w:before="5" w:line="237" w:lineRule="auto"/>
        <w:ind w:right="141" w:hanging="361"/>
        <w:rPr>
          <w:rFonts w:ascii="Cambria" w:hAnsi="Cambria"/>
          <w:b/>
          <w:sz w:val="24"/>
        </w:rPr>
      </w:pPr>
      <w:r>
        <w:t>Wypełnił obowiązki informacyjne przewidziane w art. 13 lub art. 14 RODO wobec osób fizycznych, od których dane osobowe bezpośrednio</w:t>
      </w:r>
      <w:r>
        <w:rPr>
          <w:spacing w:val="-2"/>
        </w:rPr>
        <w:t xml:space="preserve"> </w:t>
      </w:r>
      <w:r>
        <w:t>lub pośrednio pozyskał w</w:t>
      </w:r>
      <w:r>
        <w:rPr>
          <w:spacing w:val="-1"/>
        </w:rPr>
        <w:t xml:space="preserve"> </w:t>
      </w:r>
      <w:r>
        <w:t>celu ubiegania się o udzielenie zamówienia publicznego w niniejszym postępowaniu oraz związane</w:t>
      </w:r>
      <w:r>
        <w:tab/>
      </w:r>
      <w:r>
        <w:rPr>
          <w:spacing w:val="-10"/>
        </w:rPr>
        <w:t xml:space="preserve">z </w:t>
      </w:r>
      <w:r>
        <w:t>ochroną prawnie uzasadnionych interesów osób trzecich, których dane zostały przekazane w związku z udziałem w postępowaniu o udzielenie zamówienia publicznego (jeśli dotyczy).</w:t>
      </w:r>
    </w:p>
    <w:p w14:paraId="2FA0C240" w14:textId="77777777" w:rsidR="00E564FC" w:rsidRDefault="00B146C1">
      <w:pPr>
        <w:pStyle w:val="Akapitzlist"/>
        <w:numPr>
          <w:ilvl w:val="1"/>
          <w:numId w:val="13"/>
        </w:numPr>
        <w:tabs>
          <w:tab w:val="left" w:pos="498"/>
          <w:tab w:val="left" w:pos="503"/>
        </w:tabs>
        <w:spacing w:before="6" w:line="237" w:lineRule="auto"/>
        <w:ind w:right="147" w:hanging="361"/>
        <w:rPr>
          <w:rFonts w:ascii="Cambria" w:hAnsi="Cambria"/>
          <w:b/>
          <w:sz w:val="24"/>
        </w:rPr>
      </w:pPr>
      <w:r>
        <w:t>W przypadku, gdy Wykonawca nie przekazuje danych osobowych innych niż bezpośrednio jego dotyczących, lub zachodzi wyłączenie stosowania obowiązku informacyjnego, stosownie do art. 13 ust. 4 lub art. 14 ust. 5 RODO treści w.wym. oświadczenia nie uwzględnia się.</w:t>
      </w:r>
    </w:p>
    <w:p w14:paraId="4548DB94" w14:textId="1769879F" w:rsidR="00E564FC" w:rsidRDefault="00B146C1">
      <w:pPr>
        <w:spacing w:before="251"/>
        <w:ind w:left="11"/>
        <w:jc w:val="center"/>
        <w:rPr>
          <w:b/>
        </w:rPr>
      </w:pPr>
      <w:r>
        <w:rPr>
          <w:b/>
          <w:spacing w:val="-5"/>
        </w:rPr>
        <w:t>§</w:t>
      </w:r>
      <w:r w:rsidR="004F144A">
        <w:rPr>
          <w:b/>
          <w:spacing w:val="-5"/>
        </w:rPr>
        <w:t>5</w:t>
      </w:r>
      <w:r>
        <w:rPr>
          <w:b/>
          <w:spacing w:val="-5"/>
        </w:rPr>
        <w:t>.</w:t>
      </w:r>
    </w:p>
    <w:p w14:paraId="171C9DCD" w14:textId="77777777" w:rsidR="00E564FC" w:rsidRDefault="00B146C1">
      <w:pPr>
        <w:pStyle w:val="Nagwek1"/>
        <w:spacing w:before="2"/>
        <w:ind w:left="10"/>
      </w:pPr>
      <w:bookmarkStart w:id="7" w:name="WYNAGRODZENIE"/>
      <w:bookmarkEnd w:id="7"/>
      <w:r>
        <w:rPr>
          <w:spacing w:val="-2"/>
        </w:rPr>
        <w:t>WYNAGRODZENIE</w:t>
      </w:r>
    </w:p>
    <w:p w14:paraId="3FDE7D91" w14:textId="77777777" w:rsidR="00E564FC" w:rsidRDefault="00E564FC">
      <w:pPr>
        <w:pStyle w:val="Tekstpodstawowy"/>
        <w:ind w:left="0"/>
        <w:jc w:val="left"/>
        <w:rPr>
          <w:b/>
        </w:rPr>
      </w:pPr>
    </w:p>
    <w:p w14:paraId="5583F113" w14:textId="77777777" w:rsidR="00E564FC" w:rsidRDefault="00B146C1">
      <w:pPr>
        <w:pStyle w:val="Akapitzlist"/>
        <w:numPr>
          <w:ilvl w:val="0"/>
          <w:numId w:val="12"/>
        </w:numPr>
        <w:tabs>
          <w:tab w:val="left" w:pos="394"/>
        </w:tabs>
        <w:ind w:right="139" w:firstLine="0"/>
        <w:rPr>
          <w:b/>
        </w:rPr>
      </w:pPr>
      <w:r>
        <w:rPr>
          <w:b/>
        </w:rPr>
        <w:t xml:space="preserve">WARTOŚĆ ZAMÓWIENIA </w:t>
      </w:r>
      <w:r>
        <w:t>została przyjęta na podstawie cen jednostkowych wynikających z szczegółowego kosztorysu ofertowego, przy zachowaniu założeń, że cena zawiera koszt wszystkich prac, materiałów, narzędzi, urządzeń i czynności, które Wykonawca będzie podejmował w związku z wykonywaniem przedmiotu umowy, w tym robót przygotowawczych, porządkowych, wywozu i utylizacji materiałów, wszelkie koszty utrzymania zaplecza budowy, koszty sporządzenia dokumentacji powykonawczej.</w:t>
      </w:r>
    </w:p>
    <w:p w14:paraId="41C45818" w14:textId="77777777" w:rsidR="00E564FC" w:rsidRDefault="00B146C1">
      <w:pPr>
        <w:pStyle w:val="Akapitzlist"/>
        <w:numPr>
          <w:ilvl w:val="0"/>
          <w:numId w:val="12"/>
        </w:numPr>
        <w:tabs>
          <w:tab w:val="left" w:pos="415"/>
        </w:tabs>
        <w:spacing w:line="252" w:lineRule="exact"/>
        <w:ind w:left="415" w:hanging="272"/>
      </w:pPr>
      <w:r>
        <w:t>Wyliczenie</w:t>
      </w:r>
      <w:r>
        <w:rPr>
          <w:spacing w:val="61"/>
        </w:rPr>
        <w:t xml:space="preserve"> </w:t>
      </w:r>
      <w:r>
        <w:t>ceny</w:t>
      </w:r>
      <w:r>
        <w:rPr>
          <w:spacing w:val="59"/>
        </w:rPr>
        <w:t xml:space="preserve"> </w:t>
      </w:r>
      <w:r>
        <w:t>brutto</w:t>
      </w:r>
      <w:r>
        <w:rPr>
          <w:spacing w:val="61"/>
        </w:rPr>
        <w:t xml:space="preserve"> </w:t>
      </w:r>
      <w:r>
        <w:t>zostało</w:t>
      </w:r>
      <w:r>
        <w:rPr>
          <w:spacing w:val="59"/>
        </w:rPr>
        <w:t xml:space="preserve"> </w:t>
      </w:r>
      <w:r>
        <w:t>dokonane</w:t>
      </w:r>
      <w:r>
        <w:rPr>
          <w:spacing w:val="60"/>
        </w:rPr>
        <w:t xml:space="preserve"> </w:t>
      </w:r>
      <w:r>
        <w:t>zgodnie</w:t>
      </w:r>
      <w:r>
        <w:rPr>
          <w:spacing w:val="56"/>
        </w:rPr>
        <w:t xml:space="preserve"> </w:t>
      </w:r>
      <w:r>
        <w:t>z</w:t>
      </w:r>
      <w:r>
        <w:rPr>
          <w:spacing w:val="62"/>
        </w:rPr>
        <w:t xml:space="preserve"> </w:t>
      </w:r>
      <w:r>
        <w:t>wytycznymi</w:t>
      </w:r>
      <w:r>
        <w:rPr>
          <w:spacing w:val="62"/>
        </w:rPr>
        <w:t xml:space="preserve"> </w:t>
      </w:r>
      <w:r>
        <w:t>zawartymi</w:t>
      </w:r>
      <w:r>
        <w:rPr>
          <w:spacing w:val="60"/>
        </w:rPr>
        <w:t xml:space="preserve"> </w:t>
      </w:r>
      <w:r>
        <w:t>w</w:t>
      </w:r>
      <w:r>
        <w:rPr>
          <w:spacing w:val="60"/>
        </w:rPr>
        <w:t xml:space="preserve"> </w:t>
      </w:r>
      <w:r>
        <w:t>SWZ</w:t>
      </w:r>
      <w:r>
        <w:rPr>
          <w:spacing w:val="58"/>
        </w:rPr>
        <w:t xml:space="preserve"> </w:t>
      </w:r>
      <w:r>
        <w:t>oraz</w:t>
      </w:r>
      <w:r>
        <w:rPr>
          <w:spacing w:val="79"/>
        </w:rPr>
        <w:t xml:space="preserve"> </w:t>
      </w:r>
      <w:r>
        <w:rPr>
          <w:spacing w:val="-10"/>
        </w:rPr>
        <w:t>z</w:t>
      </w:r>
    </w:p>
    <w:p w14:paraId="247463AB" w14:textId="77777777" w:rsidR="00E564FC" w:rsidRDefault="00B146C1">
      <w:pPr>
        <w:pStyle w:val="Tekstpodstawowy"/>
        <w:spacing w:before="2" w:line="252" w:lineRule="exact"/>
      </w:pPr>
      <w:r>
        <w:t>udostępnionymi</w:t>
      </w:r>
      <w:r>
        <w:rPr>
          <w:spacing w:val="-8"/>
        </w:rPr>
        <w:t xml:space="preserve"> </w:t>
      </w:r>
      <w:r>
        <w:rPr>
          <w:spacing w:val="-2"/>
        </w:rPr>
        <w:t>materiałami.</w:t>
      </w:r>
    </w:p>
    <w:p w14:paraId="20204D85" w14:textId="77777777" w:rsidR="00E564FC" w:rsidRDefault="00B146C1">
      <w:pPr>
        <w:pStyle w:val="Akapitzlist"/>
        <w:numPr>
          <w:ilvl w:val="0"/>
          <w:numId w:val="12"/>
        </w:numPr>
        <w:tabs>
          <w:tab w:val="left" w:pos="387"/>
        </w:tabs>
        <w:ind w:right="146" w:firstLine="0"/>
      </w:pPr>
      <w:r>
        <w:t>Uznaje się, że wszelkie koszty związane z wypełnieniem wymagań określonych powyżej (w tym również</w:t>
      </w:r>
      <w:r>
        <w:rPr>
          <w:spacing w:val="67"/>
        </w:rPr>
        <w:t xml:space="preserve"> </w:t>
      </w:r>
      <w:r>
        <w:t>koszty</w:t>
      </w:r>
      <w:r>
        <w:rPr>
          <w:spacing w:val="67"/>
        </w:rPr>
        <w:t xml:space="preserve"> </w:t>
      </w:r>
      <w:r>
        <w:t>związane</w:t>
      </w:r>
      <w:r>
        <w:rPr>
          <w:spacing w:val="70"/>
        </w:rPr>
        <w:t xml:space="preserve"> </w:t>
      </w:r>
      <w:r>
        <w:t>z</w:t>
      </w:r>
      <w:r>
        <w:rPr>
          <w:spacing w:val="70"/>
        </w:rPr>
        <w:t xml:space="preserve"> </w:t>
      </w:r>
      <w:r>
        <w:t>odbiorami</w:t>
      </w:r>
      <w:r>
        <w:rPr>
          <w:spacing w:val="73"/>
        </w:rPr>
        <w:t xml:space="preserve"> </w:t>
      </w:r>
      <w:r>
        <w:t>wykonanych</w:t>
      </w:r>
      <w:r>
        <w:rPr>
          <w:spacing w:val="72"/>
        </w:rPr>
        <w:t xml:space="preserve"> </w:t>
      </w:r>
      <w:r>
        <w:t>robót,</w:t>
      </w:r>
      <w:r>
        <w:rPr>
          <w:spacing w:val="69"/>
        </w:rPr>
        <w:t xml:space="preserve"> </w:t>
      </w:r>
      <w:r>
        <w:t>urządzeniem</w:t>
      </w:r>
      <w:r>
        <w:rPr>
          <w:spacing w:val="65"/>
        </w:rPr>
        <w:t xml:space="preserve"> </w:t>
      </w:r>
      <w:r>
        <w:t>zaplecza</w:t>
      </w:r>
      <w:r>
        <w:rPr>
          <w:spacing w:val="69"/>
        </w:rPr>
        <w:t xml:space="preserve"> </w:t>
      </w:r>
      <w:r>
        <w:t>budowy,</w:t>
      </w:r>
      <w:r>
        <w:rPr>
          <w:spacing w:val="72"/>
        </w:rPr>
        <w:t xml:space="preserve"> </w:t>
      </w:r>
      <w:r>
        <w:t>jego</w:t>
      </w:r>
    </w:p>
    <w:p w14:paraId="582335BD" w14:textId="77777777" w:rsidR="00E564FC" w:rsidRDefault="00B146C1">
      <w:pPr>
        <w:pStyle w:val="Tekstpodstawowy"/>
        <w:spacing w:before="91"/>
        <w:ind w:right="214" w:hanging="1"/>
        <w:jc w:val="left"/>
      </w:pPr>
      <w:r>
        <w:t>utrzymaniem</w:t>
      </w:r>
      <w:r>
        <w:rPr>
          <w:spacing w:val="-5"/>
        </w:rPr>
        <w:t xml:space="preserve"> </w:t>
      </w:r>
      <w:r>
        <w:t>i</w:t>
      </w:r>
      <w:r>
        <w:rPr>
          <w:spacing w:val="-2"/>
        </w:rPr>
        <w:t xml:space="preserve"> </w:t>
      </w:r>
      <w:r>
        <w:t>zabezpieczeniem</w:t>
      </w:r>
      <w:r>
        <w:rPr>
          <w:spacing w:val="-2"/>
        </w:rPr>
        <w:t xml:space="preserve"> </w:t>
      </w:r>
      <w:r>
        <w:t>-</w:t>
      </w:r>
      <w:r>
        <w:rPr>
          <w:spacing w:val="-5"/>
        </w:rPr>
        <w:t xml:space="preserve"> </w:t>
      </w:r>
      <w:r>
        <w:t>dozorem</w:t>
      </w:r>
      <w:r>
        <w:rPr>
          <w:spacing w:val="-2"/>
        </w:rPr>
        <w:t xml:space="preserve"> </w:t>
      </w:r>
      <w:r>
        <w:t>oraz</w:t>
      </w:r>
      <w:r>
        <w:rPr>
          <w:spacing w:val="-3"/>
        </w:rPr>
        <w:t xml:space="preserve"> </w:t>
      </w:r>
      <w:r>
        <w:t>ochroną</w:t>
      </w:r>
      <w:r>
        <w:rPr>
          <w:spacing w:val="-3"/>
        </w:rPr>
        <w:t xml:space="preserve"> </w:t>
      </w:r>
      <w:r>
        <w:t>mienia</w:t>
      </w:r>
      <w:r>
        <w:rPr>
          <w:spacing w:val="-3"/>
        </w:rPr>
        <w:t xml:space="preserve"> </w:t>
      </w:r>
      <w:r>
        <w:t>znajdującego</w:t>
      </w:r>
      <w:r>
        <w:rPr>
          <w:spacing w:val="-3"/>
        </w:rPr>
        <w:t xml:space="preserve"> </w:t>
      </w:r>
      <w:r>
        <w:t>się</w:t>
      </w:r>
      <w:r>
        <w:rPr>
          <w:spacing w:val="-5"/>
        </w:rPr>
        <w:t xml:space="preserve"> </w:t>
      </w:r>
      <w:r>
        <w:t>na</w:t>
      </w:r>
      <w:r>
        <w:rPr>
          <w:spacing w:val="-3"/>
        </w:rPr>
        <w:t xml:space="preserve"> </w:t>
      </w:r>
      <w:r>
        <w:t>placu</w:t>
      </w:r>
      <w:r>
        <w:rPr>
          <w:spacing w:val="-3"/>
        </w:rPr>
        <w:t xml:space="preserve"> </w:t>
      </w:r>
      <w:r>
        <w:t xml:space="preserve">budowy) </w:t>
      </w:r>
      <w:r>
        <w:rPr>
          <w:u w:val="single"/>
        </w:rPr>
        <w:t>nie podlegają odrębnej zapłacie</w:t>
      </w:r>
      <w:r>
        <w:t xml:space="preserve"> i zostały uwzględnione w cenie umowy.</w:t>
      </w:r>
    </w:p>
    <w:p w14:paraId="5472B3F3" w14:textId="77777777" w:rsidR="00E632C3" w:rsidRDefault="00E632C3">
      <w:pPr>
        <w:pStyle w:val="Tekstpodstawowy"/>
        <w:spacing w:before="91"/>
        <w:ind w:right="214" w:hanging="1"/>
        <w:jc w:val="left"/>
      </w:pPr>
    </w:p>
    <w:p w14:paraId="59D1707F" w14:textId="77777777" w:rsidR="00E564FC" w:rsidRDefault="00B146C1">
      <w:pPr>
        <w:pStyle w:val="Akapitzlist"/>
        <w:numPr>
          <w:ilvl w:val="0"/>
          <w:numId w:val="12"/>
        </w:numPr>
        <w:tabs>
          <w:tab w:val="left" w:pos="418"/>
        </w:tabs>
        <w:spacing w:line="251" w:lineRule="exact"/>
        <w:ind w:left="418" w:hanging="275"/>
        <w:rPr>
          <w:b/>
        </w:rPr>
      </w:pPr>
      <w:r>
        <w:rPr>
          <w:b/>
          <w:spacing w:val="-13"/>
          <w:u w:val="thick"/>
        </w:rPr>
        <w:t xml:space="preserve"> </w:t>
      </w:r>
      <w:r>
        <w:rPr>
          <w:b/>
          <w:spacing w:val="-2"/>
          <w:u w:val="thick"/>
        </w:rPr>
        <w:t>OGÓLNA</w:t>
      </w:r>
      <w:r>
        <w:rPr>
          <w:b/>
          <w:spacing w:val="-13"/>
          <w:u w:val="thick"/>
        </w:rPr>
        <w:t xml:space="preserve"> </w:t>
      </w:r>
      <w:r>
        <w:rPr>
          <w:b/>
          <w:spacing w:val="-2"/>
          <w:u w:val="thick"/>
        </w:rPr>
        <w:t>WARTOŚĆ</w:t>
      </w:r>
      <w:r>
        <w:rPr>
          <w:b/>
          <w:spacing w:val="-6"/>
          <w:u w:val="thick"/>
        </w:rPr>
        <w:t xml:space="preserve"> </w:t>
      </w:r>
      <w:r>
        <w:rPr>
          <w:b/>
          <w:spacing w:val="-2"/>
          <w:u w:val="thick"/>
        </w:rPr>
        <w:t>ZAMÓWIENIA</w:t>
      </w:r>
      <w:r>
        <w:rPr>
          <w:b/>
          <w:spacing w:val="36"/>
          <w:u w:val="thick"/>
        </w:rPr>
        <w:t xml:space="preserve"> </w:t>
      </w:r>
      <w:r>
        <w:rPr>
          <w:b/>
          <w:spacing w:val="-2"/>
          <w:u w:val="thick"/>
        </w:rPr>
        <w:t>(WYNAGRODZENIA)</w:t>
      </w:r>
      <w:r>
        <w:rPr>
          <w:b/>
          <w:spacing w:val="-4"/>
          <w:u w:val="thick"/>
        </w:rPr>
        <w:t xml:space="preserve"> </w:t>
      </w:r>
      <w:r>
        <w:rPr>
          <w:b/>
          <w:spacing w:val="-2"/>
          <w:u w:val="thick"/>
        </w:rPr>
        <w:t>W</w:t>
      </w:r>
      <w:r>
        <w:rPr>
          <w:b/>
          <w:spacing w:val="-5"/>
          <w:u w:val="thick"/>
        </w:rPr>
        <w:t xml:space="preserve"> </w:t>
      </w:r>
      <w:r>
        <w:rPr>
          <w:b/>
          <w:spacing w:val="-2"/>
          <w:u w:val="thick"/>
        </w:rPr>
        <w:t>KWOCIE:</w:t>
      </w:r>
    </w:p>
    <w:p w14:paraId="52D593FF" w14:textId="77777777" w:rsidR="00E564FC" w:rsidRDefault="00E564FC">
      <w:pPr>
        <w:pStyle w:val="Tekstpodstawowy"/>
        <w:ind w:left="0"/>
        <w:jc w:val="left"/>
        <w:rPr>
          <w:b/>
        </w:rPr>
      </w:pPr>
    </w:p>
    <w:p w14:paraId="669B9200" w14:textId="77777777" w:rsidR="00E564FC" w:rsidRDefault="00B146C1">
      <w:pPr>
        <w:pStyle w:val="Tekstpodstawowy"/>
        <w:tabs>
          <w:tab w:val="left" w:leader="dot" w:pos="7271"/>
        </w:tabs>
        <w:ind w:left="426"/>
        <w:jc w:val="center"/>
      </w:pPr>
      <w:r>
        <w:rPr>
          <w:spacing w:val="-4"/>
        </w:rPr>
        <w:t>........................................netto</w:t>
      </w:r>
      <w:r>
        <w:rPr>
          <w:spacing w:val="41"/>
        </w:rPr>
        <w:t xml:space="preserve"> </w:t>
      </w:r>
      <w:r>
        <w:rPr>
          <w:spacing w:val="-4"/>
        </w:rPr>
        <w:t>+</w:t>
      </w:r>
      <w:r>
        <w:rPr>
          <w:spacing w:val="40"/>
        </w:rPr>
        <w:t xml:space="preserve"> </w:t>
      </w:r>
      <w:r>
        <w:rPr>
          <w:spacing w:val="-4"/>
        </w:rPr>
        <w:t>............................VAT</w:t>
      </w:r>
      <w:r>
        <w:rPr>
          <w:spacing w:val="35"/>
        </w:rPr>
        <w:t xml:space="preserve"> </w:t>
      </w:r>
      <w:r>
        <w:rPr>
          <w:spacing w:val="-10"/>
        </w:rPr>
        <w:t>=</w:t>
      </w:r>
      <w:r>
        <w:tab/>
      </w:r>
      <w:r>
        <w:rPr>
          <w:spacing w:val="-2"/>
        </w:rPr>
        <w:t>brutto</w:t>
      </w:r>
    </w:p>
    <w:p w14:paraId="793CE735" w14:textId="77777777" w:rsidR="00E564FC" w:rsidRDefault="00E564FC">
      <w:pPr>
        <w:pStyle w:val="Tekstpodstawowy"/>
        <w:ind w:left="0"/>
        <w:jc w:val="left"/>
      </w:pPr>
    </w:p>
    <w:p w14:paraId="307EDAF5" w14:textId="77777777" w:rsidR="00E564FC" w:rsidRDefault="00B146C1">
      <w:pPr>
        <w:pStyle w:val="Tekstpodstawowy"/>
        <w:ind w:left="356"/>
        <w:jc w:val="center"/>
      </w:pPr>
      <w:r>
        <w:t>słownie</w:t>
      </w:r>
      <w:r>
        <w:rPr>
          <w:spacing w:val="-14"/>
        </w:rPr>
        <w:t xml:space="preserve"> </w:t>
      </w:r>
      <w:r>
        <w:t>brutto:</w:t>
      </w:r>
      <w:r>
        <w:rPr>
          <w:spacing w:val="-7"/>
        </w:rPr>
        <w:t xml:space="preserve"> </w:t>
      </w:r>
      <w:r>
        <w:rPr>
          <w:spacing w:val="-2"/>
        </w:rPr>
        <w:t>...................................................................................................................................</w:t>
      </w:r>
    </w:p>
    <w:p w14:paraId="0DA2C8D7" w14:textId="77777777" w:rsidR="00E564FC" w:rsidRDefault="00E564FC">
      <w:pPr>
        <w:pStyle w:val="Tekstpodstawowy"/>
        <w:spacing w:before="3"/>
        <w:ind w:left="0"/>
        <w:jc w:val="left"/>
      </w:pPr>
    </w:p>
    <w:p w14:paraId="38FF9FCC" w14:textId="77777777" w:rsidR="00E564FC" w:rsidRDefault="00B146C1">
      <w:pPr>
        <w:pStyle w:val="Akapitzlist"/>
        <w:numPr>
          <w:ilvl w:val="0"/>
          <w:numId w:val="12"/>
        </w:numPr>
        <w:tabs>
          <w:tab w:val="left" w:pos="377"/>
        </w:tabs>
        <w:ind w:right="145" w:firstLine="0"/>
      </w:pPr>
      <w:r>
        <w:t xml:space="preserve">Podatek VAT jest naliczany wg stawek zgodnie z obowiązującymi przepisami w dniu wystawiania </w:t>
      </w:r>
      <w:r>
        <w:rPr>
          <w:spacing w:val="-2"/>
        </w:rPr>
        <w:t>faktury.</w:t>
      </w:r>
    </w:p>
    <w:p w14:paraId="41A217B9" w14:textId="66DF8059" w:rsidR="00E564FC" w:rsidRDefault="00B146C1">
      <w:pPr>
        <w:spacing w:before="250"/>
        <w:ind w:left="11"/>
        <w:jc w:val="center"/>
        <w:rPr>
          <w:b/>
        </w:rPr>
      </w:pPr>
      <w:bookmarkStart w:id="8" w:name="SPOSÓB_ROZLICZANIA"/>
      <w:bookmarkEnd w:id="8"/>
      <w:r>
        <w:rPr>
          <w:b/>
          <w:spacing w:val="-5"/>
        </w:rPr>
        <w:t>§</w:t>
      </w:r>
      <w:r w:rsidR="004F144A">
        <w:rPr>
          <w:b/>
          <w:spacing w:val="-5"/>
        </w:rPr>
        <w:t>6</w:t>
      </w:r>
      <w:r>
        <w:rPr>
          <w:b/>
          <w:spacing w:val="-5"/>
        </w:rPr>
        <w:t>.</w:t>
      </w:r>
    </w:p>
    <w:p w14:paraId="0274DA0B" w14:textId="77777777" w:rsidR="00E564FC" w:rsidRDefault="00B146C1">
      <w:pPr>
        <w:pStyle w:val="Nagwek1"/>
        <w:spacing w:before="2"/>
        <w:ind w:left="12"/>
      </w:pPr>
      <w:r>
        <w:t>SPOSÓB</w:t>
      </w:r>
      <w:r>
        <w:rPr>
          <w:spacing w:val="-7"/>
        </w:rPr>
        <w:t xml:space="preserve"> </w:t>
      </w:r>
      <w:r>
        <w:rPr>
          <w:spacing w:val="-2"/>
        </w:rPr>
        <w:t>ROZLICZANIA</w:t>
      </w:r>
    </w:p>
    <w:p w14:paraId="57DD968F" w14:textId="77777777" w:rsidR="00E564FC" w:rsidRDefault="00E564FC">
      <w:pPr>
        <w:pStyle w:val="Tekstpodstawowy"/>
        <w:spacing w:before="4"/>
        <w:ind w:left="0"/>
        <w:jc w:val="left"/>
        <w:rPr>
          <w:b/>
        </w:rPr>
      </w:pPr>
    </w:p>
    <w:p w14:paraId="6AE5DF7D" w14:textId="2AD1BA60" w:rsidR="00E564FC" w:rsidRDefault="00B146C1">
      <w:pPr>
        <w:pStyle w:val="Akapitzlist"/>
        <w:numPr>
          <w:ilvl w:val="0"/>
          <w:numId w:val="11"/>
        </w:numPr>
        <w:tabs>
          <w:tab w:val="left" w:pos="503"/>
        </w:tabs>
        <w:spacing w:line="235" w:lineRule="auto"/>
        <w:ind w:right="132"/>
        <w:rPr>
          <w:rFonts w:ascii="Cambria" w:hAnsi="Cambria"/>
          <w:sz w:val="24"/>
        </w:rPr>
      </w:pPr>
      <w:r>
        <w:t xml:space="preserve">Całkowite rozliczenie pomiędzy stronami nastąpi po zakończeniu </w:t>
      </w:r>
      <w:r w:rsidR="004F144A">
        <w:t>dostawy i montażu</w:t>
      </w:r>
      <w:r>
        <w:t xml:space="preserve"> będących przedmiotem zamówienia i ich protokolarnym bezusterkowym odbiorze. Nie dopuszcza się płatności </w:t>
      </w:r>
      <w:r>
        <w:rPr>
          <w:spacing w:val="-2"/>
        </w:rPr>
        <w:t>częściowych.</w:t>
      </w:r>
    </w:p>
    <w:p w14:paraId="0FBBB2B4" w14:textId="77777777" w:rsidR="00E564FC" w:rsidRDefault="00B146C1">
      <w:pPr>
        <w:pStyle w:val="Akapitzlist"/>
        <w:numPr>
          <w:ilvl w:val="0"/>
          <w:numId w:val="11"/>
        </w:numPr>
        <w:tabs>
          <w:tab w:val="left" w:pos="503"/>
        </w:tabs>
        <w:spacing w:before="13" w:line="232" w:lineRule="auto"/>
        <w:ind w:right="145"/>
        <w:rPr>
          <w:rFonts w:ascii="Cambria" w:hAnsi="Cambria"/>
          <w:sz w:val="24"/>
        </w:rPr>
      </w:pPr>
      <w:r>
        <w:t>Zamawiający zobowiązuje się do zapłaty należności na podstawie prawidłowo wystawionej faktury VAT, według stawki VAT obowiązującej w dniu wystawienia faktury.</w:t>
      </w:r>
    </w:p>
    <w:p w14:paraId="2EC35345" w14:textId="77777777" w:rsidR="00E564FC" w:rsidRDefault="00B146C1">
      <w:pPr>
        <w:pStyle w:val="Akapitzlist"/>
        <w:numPr>
          <w:ilvl w:val="0"/>
          <w:numId w:val="11"/>
        </w:numPr>
        <w:tabs>
          <w:tab w:val="left" w:pos="143"/>
          <w:tab w:val="left" w:pos="364"/>
        </w:tabs>
        <w:spacing w:before="4"/>
        <w:ind w:left="143" w:right="145" w:hanging="1"/>
      </w:pPr>
      <w:r>
        <w:t>Wszelkie rozliczenia finansowe między Zamawiającym, a Wykonawcą będą prowadzone w złotych polskich, w zaokrągleniu do dwóch miejsc po przecinku.</w:t>
      </w:r>
    </w:p>
    <w:p w14:paraId="165E5A88" w14:textId="77777777" w:rsidR="00E564FC" w:rsidRDefault="00B146C1">
      <w:pPr>
        <w:pStyle w:val="Akapitzlist"/>
        <w:numPr>
          <w:ilvl w:val="0"/>
          <w:numId w:val="11"/>
        </w:numPr>
        <w:tabs>
          <w:tab w:val="left" w:pos="369"/>
        </w:tabs>
        <w:ind w:left="142" w:right="141" w:firstLine="0"/>
      </w:pPr>
      <w:r>
        <w:t>Zamawiający</w:t>
      </w:r>
      <w:r>
        <w:rPr>
          <w:spacing w:val="-8"/>
        </w:rPr>
        <w:t xml:space="preserve"> </w:t>
      </w:r>
      <w:r>
        <w:t>upoważnia</w:t>
      </w:r>
      <w:r>
        <w:rPr>
          <w:spacing w:val="-7"/>
        </w:rPr>
        <w:t xml:space="preserve"> </w:t>
      </w:r>
      <w:r>
        <w:t>Wykonawcę</w:t>
      </w:r>
      <w:r>
        <w:rPr>
          <w:spacing w:val="-4"/>
        </w:rPr>
        <w:t xml:space="preserve"> </w:t>
      </w:r>
      <w:r>
        <w:t>do</w:t>
      </w:r>
      <w:r>
        <w:rPr>
          <w:spacing w:val="-5"/>
        </w:rPr>
        <w:t xml:space="preserve"> </w:t>
      </w:r>
      <w:r>
        <w:t>wystawiania</w:t>
      </w:r>
      <w:r>
        <w:rPr>
          <w:spacing w:val="-4"/>
        </w:rPr>
        <w:t xml:space="preserve"> </w:t>
      </w:r>
      <w:r>
        <w:t>faktur</w:t>
      </w:r>
      <w:r>
        <w:rPr>
          <w:spacing w:val="-4"/>
        </w:rPr>
        <w:t xml:space="preserve"> </w:t>
      </w:r>
      <w:r>
        <w:t>VAT</w:t>
      </w:r>
      <w:r>
        <w:rPr>
          <w:spacing w:val="-5"/>
        </w:rPr>
        <w:t xml:space="preserve"> </w:t>
      </w:r>
      <w:r>
        <w:t>bez</w:t>
      </w:r>
      <w:r>
        <w:rPr>
          <w:spacing w:val="-4"/>
        </w:rPr>
        <w:t xml:space="preserve"> </w:t>
      </w:r>
      <w:r>
        <w:t>podpisu</w:t>
      </w:r>
      <w:r>
        <w:rPr>
          <w:spacing w:val="-5"/>
        </w:rPr>
        <w:t xml:space="preserve"> </w:t>
      </w:r>
      <w:r>
        <w:t>osoby</w:t>
      </w:r>
      <w:r>
        <w:rPr>
          <w:spacing w:val="-5"/>
        </w:rPr>
        <w:t xml:space="preserve"> </w:t>
      </w:r>
      <w:r>
        <w:t xml:space="preserve">upoważnionej do odbioru oraz działając na podstawie art. 106n ustawy z dnia 11 marca 2004 r. o podatku od towarów i usług wyraża zgodę na przesyłanie i otrzymywanie faktur, duplikatów tych faktur oraz ich korekt w formie elektronicznej na adres mailowy: </w:t>
      </w:r>
      <w:hyperlink r:id="rId7">
        <w:r>
          <w:rPr>
            <w:b/>
            <w:color w:val="0000FF"/>
          </w:rPr>
          <w:t>zamowienia@zsckrsedziejowice.pl</w:t>
        </w:r>
      </w:hyperlink>
    </w:p>
    <w:p w14:paraId="3CC3CC6D" w14:textId="77777777" w:rsidR="00E564FC" w:rsidRDefault="00B146C1">
      <w:pPr>
        <w:pStyle w:val="Akapitzlist"/>
        <w:numPr>
          <w:ilvl w:val="0"/>
          <w:numId w:val="11"/>
        </w:numPr>
        <w:tabs>
          <w:tab w:val="left" w:pos="362"/>
        </w:tabs>
        <w:spacing w:before="121"/>
        <w:ind w:left="362" w:hanging="220"/>
      </w:pPr>
      <w:r>
        <w:t>Za</w:t>
      </w:r>
      <w:r>
        <w:rPr>
          <w:spacing w:val="-11"/>
        </w:rPr>
        <w:t xml:space="preserve"> </w:t>
      </w:r>
      <w:r>
        <w:t>dzień</w:t>
      </w:r>
      <w:r>
        <w:rPr>
          <w:spacing w:val="-7"/>
        </w:rPr>
        <w:t xml:space="preserve"> </w:t>
      </w:r>
      <w:r>
        <w:t>płatności</w:t>
      </w:r>
      <w:r>
        <w:rPr>
          <w:spacing w:val="-8"/>
        </w:rPr>
        <w:t xml:space="preserve"> </w:t>
      </w:r>
      <w:r>
        <w:t>uważa</w:t>
      </w:r>
      <w:r>
        <w:rPr>
          <w:spacing w:val="-9"/>
        </w:rPr>
        <w:t xml:space="preserve"> </w:t>
      </w:r>
      <w:r>
        <w:t>się</w:t>
      </w:r>
      <w:r>
        <w:rPr>
          <w:spacing w:val="-9"/>
        </w:rPr>
        <w:t xml:space="preserve"> </w:t>
      </w:r>
      <w:r>
        <w:t>dzień</w:t>
      </w:r>
      <w:r>
        <w:rPr>
          <w:spacing w:val="-9"/>
        </w:rPr>
        <w:t xml:space="preserve"> </w:t>
      </w:r>
      <w:r>
        <w:t>obciążenia</w:t>
      </w:r>
      <w:r>
        <w:rPr>
          <w:spacing w:val="-9"/>
        </w:rPr>
        <w:t xml:space="preserve"> </w:t>
      </w:r>
      <w:r>
        <w:t>rachunku</w:t>
      </w:r>
      <w:r>
        <w:rPr>
          <w:spacing w:val="-7"/>
        </w:rPr>
        <w:t xml:space="preserve"> </w:t>
      </w:r>
      <w:r>
        <w:t>bankowego</w:t>
      </w:r>
      <w:r>
        <w:rPr>
          <w:spacing w:val="-8"/>
        </w:rPr>
        <w:t xml:space="preserve"> </w:t>
      </w:r>
      <w:r>
        <w:rPr>
          <w:spacing w:val="-2"/>
        </w:rPr>
        <w:t>Zamawiającego.</w:t>
      </w:r>
    </w:p>
    <w:p w14:paraId="3E865434" w14:textId="77777777" w:rsidR="00E564FC" w:rsidRDefault="00B146C1">
      <w:pPr>
        <w:pStyle w:val="Akapitzlist"/>
        <w:numPr>
          <w:ilvl w:val="0"/>
          <w:numId w:val="11"/>
        </w:numPr>
        <w:tabs>
          <w:tab w:val="left" w:pos="503"/>
        </w:tabs>
        <w:spacing w:before="125" w:line="232" w:lineRule="auto"/>
        <w:ind w:left="142" w:right="282" w:firstLine="0"/>
      </w:pPr>
      <w:r>
        <w:t>Wykonawca ma możliwość przesłania drogą elektroniczną ustrukturyzowanej faktury elektronicznej w rozumieniu ustawy o elektronicznym fakturowaniu</w:t>
      </w:r>
    </w:p>
    <w:p w14:paraId="42592A3A" w14:textId="77777777" w:rsidR="00E564FC" w:rsidRDefault="00B146C1">
      <w:pPr>
        <w:pStyle w:val="Akapitzlist"/>
        <w:numPr>
          <w:ilvl w:val="0"/>
          <w:numId w:val="11"/>
        </w:numPr>
        <w:tabs>
          <w:tab w:val="left" w:pos="407"/>
        </w:tabs>
        <w:spacing w:before="126" w:line="232" w:lineRule="auto"/>
        <w:ind w:left="142" w:right="288" w:firstLine="0"/>
      </w:pPr>
      <w:r>
        <w:t xml:space="preserve">W przypadku, gdy Wykonawca skorzysta z możliwości przesłania ustrukturyzowanej faktury elektronicznej, wówczas zobowiązany jest do skorzystania z Platformy Elektronicznego </w:t>
      </w:r>
      <w:r>
        <w:rPr>
          <w:spacing w:val="-2"/>
        </w:rPr>
        <w:t>Fakturowania.</w:t>
      </w:r>
    </w:p>
    <w:p w14:paraId="71B5DD04" w14:textId="77777777" w:rsidR="00E564FC" w:rsidRDefault="00B146C1">
      <w:pPr>
        <w:pStyle w:val="Akapitzlist"/>
        <w:numPr>
          <w:ilvl w:val="0"/>
          <w:numId w:val="11"/>
        </w:numPr>
        <w:tabs>
          <w:tab w:val="left" w:pos="478"/>
        </w:tabs>
        <w:spacing w:before="41"/>
        <w:ind w:left="141" w:right="274" w:firstLine="0"/>
      </w:pPr>
      <w:r>
        <w:t xml:space="preserve">Zasady związane z wystawianiem ustrukturyzowanych faktur elektronicznych i innych ustrukturyzowanych dokumentów określa ustawa o elektronicznym fakturowaniu oraz akty </w:t>
      </w:r>
      <w:r>
        <w:rPr>
          <w:spacing w:val="-2"/>
        </w:rPr>
        <w:t>wykonawcze.</w:t>
      </w:r>
    </w:p>
    <w:p w14:paraId="68ECDC82" w14:textId="77777777" w:rsidR="00E564FC" w:rsidRDefault="00B146C1">
      <w:pPr>
        <w:pStyle w:val="Akapitzlist"/>
        <w:numPr>
          <w:ilvl w:val="0"/>
          <w:numId w:val="11"/>
        </w:numPr>
        <w:tabs>
          <w:tab w:val="left" w:pos="377"/>
        </w:tabs>
        <w:spacing w:before="123" w:line="232" w:lineRule="auto"/>
        <w:ind w:left="141" w:right="286" w:firstLine="0"/>
      </w:pPr>
      <w:r>
        <w:t xml:space="preserve">Wykonawca zobowiązany jest powiadomić Zamawiającego o wystawieniu faktury na Platformie Elektronicznego Fakturowania- na maila: </w:t>
      </w:r>
      <w:hyperlink r:id="rId8">
        <w:r>
          <w:rPr>
            <w:color w:val="0460C0"/>
            <w:u w:val="single" w:color="0460C0"/>
          </w:rPr>
          <w:t>zamowienia@zsckrsedziejowice.pl.</w:t>
        </w:r>
      </w:hyperlink>
    </w:p>
    <w:p w14:paraId="61D46362" w14:textId="77777777" w:rsidR="00E564FC" w:rsidRDefault="00E564FC">
      <w:pPr>
        <w:pStyle w:val="Tekstpodstawowy"/>
        <w:ind w:left="0"/>
        <w:jc w:val="left"/>
      </w:pPr>
    </w:p>
    <w:p w14:paraId="2BF57F9E" w14:textId="77777777" w:rsidR="00E564FC" w:rsidRDefault="00E564FC">
      <w:pPr>
        <w:pStyle w:val="Tekstpodstawowy"/>
        <w:spacing w:before="91"/>
        <w:ind w:left="0"/>
        <w:jc w:val="left"/>
      </w:pPr>
    </w:p>
    <w:p w14:paraId="65B245CC" w14:textId="36DB97B8" w:rsidR="00E564FC" w:rsidRDefault="00B146C1" w:rsidP="00604393">
      <w:pPr>
        <w:ind w:left="11"/>
        <w:jc w:val="center"/>
        <w:rPr>
          <w:b/>
        </w:rPr>
      </w:pPr>
      <w:r>
        <w:rPr>
          <w:b/>
          <w:spacing w:val="-5"/>
        </w:rPr>
        <w:t>§</w:t>
      </w:r>
      <w:r w:rsidR="004F144A">
        <w:rPr>
          <w:b/>
          <w:spacing w:val="-5"/>
        </w:rPr>
        <w:t>7</w:t>
      </w:r>
      <w:r>
        <w:rPr>
          <w:b/>
          <w:spacing w:val="-5"/>
        </w:rPr>
        <w:t>.</w:t>
      </w:r>
    </w:p>
    <w:p w14:paraId="032C9395" w14:textId="77777777" w:rsidR="00E564FC" w:rsidRDefault="00B146C1">
      <w:pPr>
        <w:pStyle w:val="Nagwek1"/>
        <w:ind w:left="11"/>
      </w:pPr>
      <w:bookmarkStart w:id="9" w:name="ZALICZKI"/>
      <w:bookmarkEnd w:id="9"/>
      <w:r>
        <w:rPr>
          <w:spacing w:val="-2"/>
        </w:rPr>
        <w:t>ZALICZKI</w:t>
      </w:r>
    </w:p>
    <w:p w14:paraId="602660E4" w14:textId="77777777" w:rsidR="00E564FC" w:rsidRDefault="00E564FC">
      <w:pPr>
        <w:pStyle w:val="Tekstpodstawowy"/>
        <w:ind w:left="0"/>
        <w:jc w:val="left"/>
        <w:rPr>
          <w:b/>
        </w:rPr>
      </w:pPr>
    </w:p>
    <w:p w14:paraId="3B5FF9A6" w14:textId="77777777" w:rsidR="00E564FC" w:rsidRDefault="00B146C1">
      <w:pPr>
        <w:pStyle w:val="Tekstpodstawowy"/>
        <w:jc w:val="left"/>
      </w:pPr>
      <w:r>
        <w:t>Zamawiający</w:t>
      </w:r>
      <w:r>
        <w:rPr>
          <w:spacing w:val="-15"/>
        </w:rPr>
        <w:t xml:space="preserve"> </w:t>
      </w:r>
      <w:r>
        <w:t>nie</w:t>
      </w:r>
      <w:r>
        <w:rPr>
          <w:spacing w:val="-14"/>
        </w:rPr>
        <w:t xml:space="preserve"> </w:t>
      </w:r>
      <w:r>
        <w:t>przewiduje</w:t>
      </w:r>
      <w:r>
        <w:rPr>
          <w:spacing w:val="-14"/>
        </w:rPr>
        <w:t xml:space="preserve"> </w:t>
      </w:r>
      <w:r>
        <w:t>udzielenia</w:t>
      </w:r>
      <w:r>
        <w:rPr>
          <w:spacing w:val="-13"/>
        </w:rPr>
        <w:t xml:space="preserve"> </w:t>
      </w:r>
      <w:r>
        <w:t>Wykonawcy</w:t>
      </w:r>
      <w:r>
        <w:rPr>
          <w:spacing w:val="-14"/>
        </w:rPr>
        <w:t xml:space="preserve"> </w:t>
      </w:r>
      <w:r>
        <w:t>zaliczek</w:t>
      </w:r>
      <w:r>
        <w:rPr>
          <w:spacing w:val="-9"/>
        </w:rPr>
        <w:t xml:space="preserve"> </w:t>
      </w:r>
      <w:r>
        <w:t>na</w:t>
      </w:r>
      <w:r>
        <w:rPr>
          <w:spacing w:val="-12"/>
        </w:rPr>
        <w:t xml:space="preserve"> </w:t>
      </w:r>
      <w:r>
        <w:t>poczet</w:t>
      </w:r>
      <w:r>
        <w:rPr>
          <w:spacing w:val="-7"/>
        </w:rPr>
        <w:t xml:space="preserve"> </w:t>
      </w:r>
      <w:r>
        <w:t>wykonania</w:t>
      </w:r>
      <w:r>
        <w:rPr>
          <w:spacing w:val="-11"/>
        </w:rPr>
        <w:t xml:space="preserve"> </w:t>
      </w:r>
      <w:r>
        <w:rPr>
          <w:spacing w:val="-2"/>
        </w:rPr>
        <w:t>zamówienia.</w:t>
      </w:r>
    </w:p>
    <w:p w14:paraId="6BF93895" w14:textId="77777777" w:rsidR="00E564FC" w:rsidRDefault="00E564FC">
      <w:pPr>
        <w:pStyle w:val="Tekstpodstawowy"/>
        <w:spacing w:before="17"/>
        <w:ind w:left="0"/>
        <w:jc w:val="left"/>
      </w:pPr>
    </w:p>
    <w:p w14:paraId="52FC9FD1" w14:textId="500E156A" w:rsidR="00E564FC" w:rsidRDefault="00B146C1">
      <w:pPr>
        <w:spacing w:line="252" w:lineRule="exact"/>
        <w:ind w:left="11"/>
        <w:jc w:val="center"/>
        <w:rPr>
          <w:b/>
        </w:rPr>
      </w:pPr>
      <w:bookmarkStart w:id="10" w:name="KONTROLA_JAKOŚCI"/>
      <w:bookmarkEnd w:id="10"/>
      <w:r>
        <w:rPr>
          <w:b/>
          <w:spacing w:val="-5"/>
        </w:rPr>
        <w:t>§</w:t>
      </w:r>
      <w:r w:rsidR="004F144A">
        <w:rPr>
          <w:b/>
          <w:spacing w:val="-5"/>
        </w:rPr>
        <w:t>8</w:t>
      </w:r>
      <w:r>
        <w:rPr>
          <w:b/>
          <w:spacing w:val="-5"/>
        </w:rPr>
        <w:t>.</w:t>
      </w:r>
    </w:p>
    <w:p w14:paraId="408C0026" w14:textId="77777777" w:rsidR="00E564FC" w:rsidRDefault="00B146C1">
      <w:pPr>
        <w:pStyle w:val="Nagwek1"/>
        <w:spacing w:line="252" w:lineRule="exact"/>
        <w:ind w:left="13"/>
      </w:pPr>
      <w:r>
        <w:rPr>
          <w:spacing w:val="-2"/>
        </w:rPr>
        <w:t>KONTROLA</w:t>
      </w:r>
      <w:r>
        <w:rPr>
          <w:spacing w:val="-10"/>
        </w:rPr>
        <w:t xml:space="preserve"> </w:t>
      </w:r>
      <w:r>
        <w:rPr>
          <w:spacing w:val="-2"/>
        </w:rPr>
        <w:t>JAKOŚCI</w:t>
      </w:r>
    </w:p>
    <w:p w14:paraId="55EE88DF" w14:textId="77777777" w:rsidR="00E564FC" w:rsidRDefault="00E564FC">
      <w:pPr>
        <w:pStyle w:val="Tekstpodstawowy"/>
        <w:spacing w:before="7"/>
        <w:ind w:left="0"/>
        <w:jc w:val="left"/>
        <w:rPr>
          <w:b/>
        </w:rPr>
      </w:pPr>
    </w:p>
    <w:p w14:paraId="3B05AF66" w14:textId="77777777" w:rsidR="00E564FC" w:rsidRDefault="00B146C1">
      <w:pPr>
        <w:pStyle w:val="Akapitzlist"/>
        <w:numPr>
          <w:ilvl w:val="1"/>
          <w:numId w:val="11"/>
        </w:numPr>
        <w:tabs>
          <w:tab w:val="left" w:pos="858"/>
          <w:tab w:val="left" w:pos="863"/>
          <w:tab w:val="left" w:pos="2159"/>
          <w:tab w:val="left" w:pos="2675"/>
          <w:tab w:val="left" w:pos="4287"/>
          <w:tab w:val="left" w:pos="4695"/>
          <w:tab w:val="left" w:pos="5564"/>
          <w:tab w:val="left" w:pos="6508"/>
          <w:tab w:val="left" w:pos="7338"/>
          <w:tab w:val="left" w:pos="8012"/>
        </w:tabs>
        <w:spacing w:line="232" w:lineRule="auto"/>
        <w:ind w:right="168" w:hanging="361"/>
      </w:pPr>
      <w:r>
        <w:rPr>
          <w:spacing w:val="-2"/>
        </w:rPr>
        <w:t>Wykonawca</w:t>
      </w:r>
      <w:r>
        <w:tab/>
      </w:r>
      <w:r>
        <w:rPr>
          <w:spacing w:val="-4"/>
        </w:rPr>
        <w:t>jest</w:t>
      </w:r>
      <w:r>
        <w:tab/>
      </w:r>
      <w:r>
        <w:rPr>
          <w:spacing w:val="-2"/>
        </w:rPr>
        <w:t>odpowiedzialny</w:t>
      </w:r>
      <w:r>
        <w:tab/>
      </w:r>
      <w:r>
        <w:rPr>
          <w:spacing w:val="-6"/>
        </w:rPr>
        <w:t>za</w:t>
      </w:r>
      <w:r>
        <w:tab/>
      </w:r>
      <w:r>
        <w:rPr>
          <w:spacing w:val="-2"/>
        </w:rPr>
        <w:t>bieżącą</w:t>
      </w:r>
      <w:r>
        <w:tab/>
      </w:r>
      <w:r>
        <w:rPr>
          <w:spacing w:val="-2"/>
        </w:rPr>
        <w:t>kontrolę</w:t>
      </w:r>
      <w:r>
        <w:tab/>
      </w:r>
      <w:r>
        <w:rPr>
          <w:spacing w:val="-2"/>
        </w:rPr>
        <w:t>jakości</w:t>
      </w:r>
      <w:r>
        <w:tab/>
      </w:r>
      <w:r>
        <w:rPr>
          <w:spacing w:val="-2"/>
        </w:rPr>
        <w:t>robót</w:t>
      </w:r>
      <w:r>
        <w:tab/>
      </w:r>
      <w:r>
        <w:rPr>
          <w:spacing w:val="-4"/>
        </w:rPr>
        <w:t xml:space="preserve">budowlanych </w:t>
      </w:r>
      <w:r>
        <w:t>stanowiących przedmiot Umowy i materiałów.</w:t>
      </w:r>
    </w:p>
    <w:p w14:paraId="6426B478" w14:textId="77777777" w:rsidR="00E564FC" w:rsidRDefault="00B146C1">
      <w:pPr>
        <w:pStyle w:val="Akapitzlist"/>
        <w:numPr>
          <w:ilvl w:val="1"/>
          <w:numId w:val="11"/>
        </w:numPr>
        <w:tabs>
          <w:tab w:val="left" w:pos="858"/>
          <w:tab w:val="left" w:pos="863"/>
        </w:tabs>
        <w:spacing w:before="12" w:line="232" w:lineRule="auto"/>
        <w:ind w:right="199" w:hanging="361"/>
      </w:pPr>
      <w:r>
        <w:t>Wszystkie</w:t>
      </w:r>
      <w:r>
        <w:rPr>
          <w:spacing w:val="80"/>
        </w:rPr>
        <w:t xml:space="preserve"> </w:t>
      </w:r>
      <w:r>
        <w:t>materiały,</w:t>
      </w:r>
      <w:r>
        <w:rPr>
          <w:spacing w:val="80"/>
        </w:rPr>
        <w:t xml:space="preserve"> </w:t>
      </w:r>
      <w:r>
        <w:t>które</w:t>
      </w:r>
      <w:r>
        <w:rPr>
          <w:spacing w:val="80"/>
        </w:rPr>
        <w:t xml:space="preserve"> </w:t>
      </w:r>
      <w:r>
        <w:t>będą</w:t>
      </w:r>
      <w:r>
        <w:rPr>
          <w:spacing w:val="80"/>
        </w:rPr>
        <w:t xml:space="preserve"> </w:t>
      </w:r>
      <w:r>
        <w:t>użyte</w:t>
      </w:r>
      <w:r>
        <w:rPr>
          <w:spacing w:val="80"/>
        </w:rPr>
        <w:t xml:space="preserve"> </w:t>
      </w:r>
      <w:r>
        <w:t>do</w:t>
      </w:r>
      <w:r>
        <w:rPr>
          <w:spacing w:val="80"/>
        </w:rPr>
        <w:t xml:space="preserve"> </w:t>
      </w:r>
      <w:r>
        <w:t>realizacji</w:t>
      </w:r>
      <w:r>
        <w:rPr>
          <w:spacing w:val="80"/>
        </w:rPr>
        <w:t xml:space="preserve"> </w:t>
      </w:r>
      <w:r>
        <w:t>przedmiotu</w:t>
      </w:r>
      <w:r>
        <w:rPr>
          <w:spacing w:val="80"/>
        </w:rPr>
        <w:t xml:space="preserve"> </w:t>
      </w:r>
      <w:r>
        <w:t>zamówienia</w:t>
      </w:r>
      <w:r>
        <w:rPr>
          <w:spacing w:val="80"/>
        </w:rPr>
        <w:t xml:space="preserve"> </w:t>
      </w:r>
      <w:r>
        <w:t>powinny odpowiadać</w:t>
      </w:r>
      <w:r>
        <w:rPr>
          <w:spacing w:val="37"/>
        </w:rPr>
        <w:t xml:space="preserve"> </w:t>
      </w:r>
      <w:r>
        <w:t>co</w:t>
      </w:r>
      <w:r>
        <w:rPr>
          <w:spacing w:val="36"/>
        </w:rPr>
        <w:t xml:space="preserve"> </w:t>
      </w:r>
      <w:r>
        <w:t>do</w:t>
      </w:r>
      <w:r>
        <w:rPr>
          <w:spacing w:val="36"/>
        </w:rPr>
        <w:t xml:space="preserve"> </w:t>
      </w:r>
      <w:r>
        <w:t>jakości</w:t>
      </w:r>
      <w:r>
        <w:rPr>
          <w:spacing w:val="37"/>
        </w:rPr>
        <w:t xml:space="preserve"> </w:t>
      </w:r>
      <w:r>
        <w:t>wymogom</w:t>
      </w:r>
      <w:r>
        <w:rPr>
          <w:spacing w:val="37"/>
        </w:rPr>
        <w:t xml:space="preserve"> </w:t>
      </w:r>
      <w:r>
        <w:t>wyrobów</w:t>
      </w:r>
      <w:r>
        <w:rPr>
          <w:spacing w:val="38"/>
        </w:rPr>
        <w:t xml:space="preserve"> </w:t>
      </w:r>
      <w:r>
        <w:t>dopuszczonych</w:t>
      </w:r>
      <w:r>
        <w:rPr>
          <w:spacing w:val="36"/>
        </w:rPr>
        <w:t xml:space="preserve"> </w:t>
      </w:r>
      <w:r>
        <w:t>do</w:t>
      </w:r>
      <w:r>
        <w:rPr>
          <w:spacing w:val="36"/>
        </w:rPr>
        <w:t xml:space="preserve"> </w:t>
      </w:r>
      <w:r>
        <w:t>obrotu</w:t>
      </w:r>
      <w:r>
        <w:rPr>
          <w:spacing w:val="36"/>
        </w:rPr>
        <w:t xml:space="preserve"> </w:t>
      </w:r>
      <w:r>
        <w:t>i</w:t>
      </w:r>
      <w:r>
        <w:rPr>
          <w:spacing w:val="37"/>
        </w:rPr>
        <w:t xml:space="preserve"> </w:t>
      </w:r>
      <w:r>
        <w:t>stosowania</w:t>
      </w:r>
      <w:r>
        <w:rPr>
          <w:spacing w:val="39"/>
        </w:rPr>
        <w:t xml:space="preserve"> </w:t>
      </w:r>
      <w:r>
        <w:t>w</w:t>
      </w:r>
    </w:p>
    <w:p w14:paraId="0C2492C1" w14:textId="77777777" w:rsidR="00E564FC" w:rsidRDefault="00B146C1">
      <w:pPr>
        <w:pStyle w:val="Tekstpodstawowy"/>
        <w:spacing w:before="91"/>
        <w:ind w:left="863" w:right="139"/>
      </w:pPr>
      <w:r>
        <w:t>budownictwie określonym w ustawie Prawo budowlane oraz w ustawie o wyrobach budowlanych, a także winny odpowiadać wymaganiom, określonym w dokumentacji udostępnionej Wykonawcy.</w:t>
      </w:r>
    </w:p>
    <w:p w14:paraId="721EBD38" w14:textId="77777777" w:rsidR="00E564FC" w:rsidRDefault="00B146C1">
      <w:pPr>
        <w:pStyle w:val="Akapitzlist"/>
        <w:numPr>
          <w:ilvl w:val="1"/>
          <w:numId w:val="11"/>
        </w:numPr>
        <w:tabs>
          <w:tab w:val="left" w:pos="859"/>
        </w:tabs>
        <w:spacing w:line="280" w:lineRule="exact"/>
        <w:ind w:left="859" w:hanging="356"/>
      </w:pPr>
      <w:r>
        <w:rPr>
          <w:spacing w:val="-2"/>
        </w:rPr>
        <w:t>Zamawiający</w:t>
      </w:r>
      <w:r>
        <w:rPr>
          <w:spacing w:val="-5"/>
        </w:rPr>
        <w:t xml:space="preserve"> </w:t>
      </w:r>
      <w:r>
        <w:rPr>
          <w:spacing w:val="-2"/>
        </w:rPr>
        <w:t>może</w:t>
      </w:r>
      <w:r>
        <w:rPr>
          <w:spacing w:val="6"/>
        </w:rPr>
        <w:t xml:space="preserve"> </w:t>
      </w:r>
      <w:r>
        <w:rPr>
          <w:spacing w:val="-2"/>
        </w:rPr>
        <w:t>zobowiązać</w:t>
      </w:r>
      <w:r>
        <w:t xml:space="preserve"> </w:t>
      </w:r>
      <w:r>
        <w:rPr>
          <w:spacing w:val="-2"/>
        </w:rPr>
        <w:t>Wykonawcę</w:t>
      </w:r>
      <w:r>
        <w:rPr>
          <w:spacing w:val="6"/>
        </w:rPr>
        <w:t xml:space="preserve"> </w:t>
      </w:r>
      <w:r>
        <w:rPr>
          <w:spacing w:val="-5"/>
        </w:rPr>
        <w:t>do:</w:t>
      </w:r>
    </w:p>
    <w:p w14:paraId="204DF5A5" w14:textId="77777777" w:rsidR="00E564FC" w:rsidRDefault="00B146C1">
      <w:pPr>
        <w:pStyle w:val="Akapitzlist"/>
        <w:numPr>
          <w:ilvl w:val="2"/>
          <w:numId w:val="11"/>
        </w:numPr>
        <w:tabs>
          <w:tab w:val="left" w:pos="863"/>
          <w:tab w:val="left" w:pos="1230"/>
        </w:tabs>
        <w:ind w:right="416" w:hanging="1"/>
      </w:pPr>
      <w:r>
        <w:t>usunięcia</w:t>
      </w:r>
      <w:r>
        <w:rPr>
          <w:spacing w:val="80"/>
          <w:w w:val="150"/>
        </w:rPr>
        <w:t xml:space="preserve"> </w:t>
      </w:r>
      <w:r>
        <w:t>materiałów</w:t>
      </w:r>
      <w:r>
        <w:rPr>
          <w:spacing w:val="80"/>
          <w:w w:val="150"/>
        </w:rPr>
        <w:t xml:space="preserve"> </w:t>
      </w:r>
      <w:r>
        <w:t>nie</w:t>
      </w:r>
      <w:r>
        <w:rPr>
          <w:spacing w:val="80"/>
          <w:w w:val="150"/>
        </w:rPr>
        <w:t xml:space="preserve"> </w:t>
      </w:r>
      <w:r>
        <w:t>odpowiadających</w:t>
      </w:r>
      <w:r>
        <w:rPr>
          <w:spacing w:val="80"/>
          <w:w w:val="150"/>
        </w:rPr>
        <w:t xml:space="preserve"> </w:t>
      </w:r>
      <w:r>
        <w:t>wskazanym</w:t>
      </w:r>
      <w:r>
        <w:rPr>
          <w:spacing w:val="80"/>
          <w:w w:val="150"/>
        </w:rPr>
        <w:t xml:space="preserve"> </w:t>
      </w:r>
      <w:r>
        <w:t>normom</w:t>
      </w:r>
      <w:r>
        <w:rPr>
          <w:spacing w:val="80"/>
        </w:rPr>
        <w:t xml:space="preserve"> </w:t>
      </w:r>
      <w:r>
        <w:t>jakościowym</w:t>
      </w:r>
      <w:r>
        <w:rPr>
          <w:spacing w:val="80"/>
        </w:rPr>
        <w:t xml:space="preserve"> </w:t>
      </w:r>
      <w:r>
        <w:t>z terenu budowy w wyznaczonym terminie lub</w:t>
      </w:r>
    </w:p>
    <w:p w14:paraId="69D58EC9" w14:textId="77777777" w:rsidR="00E564FC" w:rsidRDefault="00B146C1">
      <w:pPr>
        <w:pStyle w:val="Akapitzlist"/>
        <w:numPr>
          <w:ilvl w:val="2"/>
          <w:numId w:val="11"/>
        </w:numPr>
        <w:tabs>
          <w:tab w:val="left" w:pos="1123"/>
        </w:tabs>
        <w:spacing w:before="1"/>
        <w:ind w:right="369" w:firstLine="0"/>
      </w:pPr>
      <w:r>
        <w:t>ponownego</w:t>
      </w:r>
      <w:r>
        <w:rPr>
          <w:spacing w:val="-3"/>
        </w:rPr>
        <w:t xml:space="preserve"> </w:t>
      </w:r>
      <w:r>
        <w:t>wykonania</w:t>
      </w:r>
      <w:r>
        <w:rPr>
          <w:spacing w:val="-5"/>
        </w:rPr>
        <w:t xml:space="preserve"> </w:t>
      </w:r>
      <w:r>
        <w:t>robót,</w:t>
      </w:r>
      <w:r>
        <w:rPr>
          <w:spacing w:val="-3"/>
        </w:rPr>
        <w:t xml:space="preserve"> </w:t>
      </w:r>
      <w:r>
        <w:t>jeżeli</w:t>
      </w:r>
      <w:r>
        <w:rPr>
          <w:spacing w:val="-5"/>
        </w:rPr>
        <w:t xml:space="preserve"> </w:t>
      </w:r>
      <w:r>
        <w:t>materiały</w:t>
      </w:r>
      <w:r>
        <w:rPr>
          <w:spacing w:val="-6"/>
        </w:rPr>
        <w:t xml:space="preserve"> </w:t>
      </w:r>
      <w:r>
        <w:t>lub</w:t>
      </w:r>
      <w:r>
        <w:rPr>
          <w:spacing w:val="-6"/>
        </w:rPr>
        <w:t xml:space="preserve"> </w:t>
      </w:r>
      <w:r>
        <w:t>jakość</w:t>
      </w:r>
      <w:r>
        <w:rPr>
          <w:spacing w:val="-3"/>
        </w:rPr>
        <w:t xml:space="preserve"> </w:t>
      </w:r>
      <w:r>
        <w:t>wykonanych</w:t>
      </w:r>
      <w:r>
        <w:rPr>
          <w:spacing w:val="-6"/>
        </w:rPr>
        <w:t xml:space="preserve"> </w:t>
      </w:r>
      <w:r>
        <w:t>robót</w:t>
      </w:r>
      <w:r>
        <w:rPr>
          <w:spacing w:val="-2"/>
        </w:rPr>
        <w:t xml:space="preserve"> </w:t>
      </w:r>
      <w:r>
        <w:t>nie</w:t>
      </w:r>
      <w:r>
        <w:rPr>
          <w:spacing w:val="-3"/>
        </w:rPr>
        <w:t xml:space="preserve"> </w:t>
      </w:r>
      <w:r>
        <w:t>spełniają wymagań lub nie zapewniają możliwości oddania do użytkowania przedmiotu Umowy.</w:t>
      </w:r>
    </w:p>
    <w:p w14:paraId="40D398AD" w14:textId="77777777" w:rsidR="00E564FC" w:rsidRDefault="00B146C1">
      <w:pPr>
        <w:pStyle w:val="Akapitzlist"/>
        <w:numPr>
          <w:ilvl w:val="1"/>
          <w:numId w:val="11"/>
        </w:numPr>
        <w:tabs>
          <w:tab w:val="left" w:pos="858"/>
          <w:tab w:val="left" w:pos="863"/>
          <w:tab w:val="left" w:pos="1266"/>
          <w:tab w:val="left" w:pos="2240"/>
          <w:tab w:val="left" w:pos="3525"/>
          <w:tab w:val="left" w:pos="4242"/>
          <w:tab w:val="left" w:pos="6865"/>
          <w:tab w:val="left" w:pos="7816"/>
        </w:tabs>
        <w:spacing w:before="4" w:line="237" w:lineRule="auto"/>
        <w:ind w:right="172" w:hanging="361"/>
      </w:pPr>
      <w:r>
        <w:t>Jeżeli</w:t>
      </w:r>
      <w:r>
        <w:rPr>
          <w:spacing w:val="40"/>
        </w:rPr>
        <w:t xml:space="preserve">  </w:t>
      </w:r>
      <w:r>
        <w:t>Wykonawca</w:t>
      </w:r>
      <w:r>
        <w:rPr>
          <w:spacing w:val="40"/>
        </w:rPr>
        <w:t xml:space="preserve">  </w:t>
      </w:r>
      <w:r>
        <w:t>nie</w:t>
      </w:r>
      <w:r>
        <w:rPr>
          <w:spacing w:val="40"/>
        </w:rPr>
        <w:t xml:space="preserve">  </w:t>
      </w:r>
      <w:r>
        <w:t>zastosuje</w:t>
      </w:r>
      <w:r>
        <w:rPr>
          <w:spacing w:val="40"/>
        </w:rPr>
        <w:t xml:space="preserve">  </w:t>
      </w:r>
      <w:r>
        <w:t>się</w:t>
      </w:r>
      <w:r>
        <w:rPr>
          <w:spacing w:val="40"/>
        </w:rPr>
        <w:t xml:space="preserve">  </w:t>
      </w:r>
      <w:r>
        <w:t>do</w:t>
      </w:r>
      <w:r>
        <w:rPr>
          <w:spacing w:val="40"/>
        </w:rPr>
        <w:t xml:space="preserve">  </w:t>
      </w:r>
      <w:r>
        <w:t>wydanych</w:t>
      </w:r>
      <w:r>
        <w:rPr>
          <w:spacing w:val="40"/>
        </w:rPr>
        <w:t xml:space="preserve">  </w:t>
      </w:r>
      <w:r>
        <w:t>zgodnie</w:t>
      </w:r>
      <w:r>
        <w:rPr>
          <w:spacing w:val="40"/>
        </w:rPr>
        <w:t xml:space="preserve">  </w:t>
      </w:r>
      <w:r>
        <w:t>z</w:t>
      </w:r>
      <w:r>
        <w:rPr>
          <w:spacing w:val="40"/>
        </w:rPr>
        <w:t xml:space="preserve">  </w:t>
      </w:r>
      <w:r>
        <w:t>Umową</w:t>
      </w:r>
      <w:r>
        <w:rPr>
          <w:spacing w:val="40"/>
        </w:rPr>
        <w:t xml:space="preserve">  </w:t>
      </w:r>
      <w:r>
        <w:t>poleceń</w:t>
      </w:r>
      <w:r>
        <w:rPr>
          <w:spacing w:val="40"/>
        </w:rPr>
        <w:t xml:space="preserve"> </w:t>
      </w:r>
      <w:r>
        <w:rPr>
          <w:spacing w:val="-10"/>
        </w:rPr>
        <w:t>w</w:t>
      </w:r>
      <w:r>
        <w:tab/>
      </w:r>
      <w:r>
        <w:rPr>
          <w:spacing w:val="-2"/>
        </w:rPr>
        <w:t>terminie</w:t>
      </w:r>
      <w:r>
        <w:tab/>
      </w:r>
      <w:r>
        <w:rPr>
          <w:spacing w:val="-2"/>
        </w:rPr>
        <w:t>wskazanym</w:t>
      </w:r>
      <w:r>
        <w:tab/>
      </w:r>
      <w:r>
        <w:rPr>
          <w:spacing w:val="-2"/>
        </w:rPr>
        <w:t>przez</w:t>
      </w:r>
      <w:r>
        <w:tab/>
      </w:r>
      <w:r>
        <w:rPr>
          <w:spacing w:val="-2"/>
        </w:rPr>
        <w:t>Zamawiającego/Inspektora</w:t>
      </w:r>
      <w:r>
        <w:tab/>
      </w:r>
      <w:r>
        <w:rPr>
          <w:spacing w:val="-2"/>
        </w:rPr>
        <w:t>nadzoru</w:t>
      </w:r>
      <w:r>
        <w:tab/>
      </w:r>
      <w:r>
        <w:rPr>
          <w:spacing w:val="-4"/>
        </w:rPr>
        <w:t xml:space="preserve">inwestorskiego, </w:t>
      </w:r>
      <w:r>
        <w:lastRenderedPageBreak/>
        <w:t>Zamawiający,</w:t>
      </w:r>
      <w:r>
        <w:rPr>
          <w:spacing w:val="40"/>
        </w:rPr>
        <w:t xml:space="preserve"> </w:t>
      </w:r>
      <w:r>
        <w:t>po</w:t>
      </w:r>
      <w:r>
        <w:rPr>
          <w:spacing w:val="40"/>
        </w:rPr>
        <w:t xml:space="preserve"> </w:t>
      </w:r>
      <w:r>
        <w:t>bezskutecznym</w:t>
      </w:r>
      <w:r>
        <w:rPr>
          <w:spacing w:val="40"/>
        </w:rPr>
        <w:t xml:space="preserve"> </w:t>
      </w:r>
      <w:r>
        <w:t>wezwaniu</w:t>
      </w:r>
      <w:r>
        <w:rPr>
          <w:spacing w:val="40"/>
        </w:rPr>
        <w:t xml:space="preserve"> </w:t>
      </w:r>
      <w:r>
        <w:t>Wykonawcy</w:t>
      </w:r>
      <w:r>
        <w:rPr>
          <w:spacing w:val="40"/>
        </w:rPr>
        <w:t xml:space="preserve"> </w:t>
      </w:r>
      <w:r>
        <w:t>do</w:t>
      </w:r>
      <w:r>
        <w:rPr>
          <w:spacing w:val="40"/>
        </w:rPr>
        <w:t xml:space="preserve"> </w:t>
      </w:r>
      <w:r>
        <w:t>wykonania</w:t>
      </w:r>
      <w:r>
        <w:rPr>
          <w:spacing w:val="40"/>
        </w:rPr>
        <w:t xml:space="preserve"> </w:t>
      </w:r>
      <w:r>
        <w:t>tych</w:t>
      </w:r>
      <w:r>
        <w:rPr>
          <w:spacing w:val="40"/>
        </w:rPr>
        <w:t xml:space="preserve"> </w:t>
      </w:r>
      <w:r>
        <w:t>poleceń</w:t>
      </w:r>
      <w:r>
        <w:rPr>
          <w:spacing w:val="40"/>
        </w:rPr>
        <w:t xml:space="preserve"> </w:t>
      </w:r>
      <w:r>
        <w:t>w terminie 7 dni roboczych, ma</w:t>
      </w:r>
      <w:r>
        <w:rPr>
          <w:spacing w:val="40"/>
        </w:rPr>
        <w:t xml:space="preserve"> </w:t>
      </w:r>
      <w:r>
        <w:t>prawo zlecić powyższe czynności do wykonania przez osoby trzecie na koszt Wykonawcy (wykonanie zastępcze) i potrącić poniesione w związku z tym wydatki z wynagrodzenia Wykonawcy.</w:t>
      </w:r>
    </w:p>
    <w:p w14:paraId="1094EEA8" w14:textId="77777777" w:rsidR="00E564FC" w:rsidRDefault="00B146C1">
      <w:pPr>
        <w:pStyle w:val="Akapitzlist"/>
        <w:numPr>
          <w:ilvl w:val="1"/>
          <w:numId w:val="11"/>
        </w:numPr>
        <w:tabs>
          <w:tab w:val="left" w:pos="858"/>
          <w:tab w:val="left" w:pos="863"/>
        </w:tabs>
        <w:spacing w:before="12" w:line="235" w:lineRule="auto"/>
        <w:ind w:right="140" w:hanging="361"/>
      </w:pPr>
      <w:r>
        <w:t>Jeżeli w wyniku przeprowadzonej kontroli Zamawiający / Inspektor nadzoru inwestorskiego ustali, że jakość materiałów nie odpowiada określonym wymaganiom, niezwłocznie zawiadomi o tym fakcie Wykonawcę.</w:t>
      </w:r>
    </w:p>
    <w:p w14:paraId="3C945349" w14:textId="77777777" w:rsidR="00E564FC" w:rsidRDefault="00B146C1">
      <w:pPr>
        <w:pStyle w:val="Akapitzlist"/>
        <w:numPr>
          <w:ilvl w:val="1"/>
          <w:numId w:val="11"/>
        </w:numPr>
        <w:tabs>
          <w:tab w:val="left" w:pos="858"/>
          <w:tab w:val="left" w:pos="863"/>
        </w:tabs>
        <w:spacing w:before="6" w:line="237" w:lineRule="auto"/>
        <w:ind w:right="141" w:hanging="361"/>
      </w:pPr>
      <w:r>
        <w:t xml:space="preserve">Wykonawca, Podwykonawca lub dalszy Podwykonawca zastosuje zakwestionowane przez Zamawiającego/Inspektora nadzoru inwestorskiego materiały do robót budowlanych dopiero wówczas, gdy Wykonawca udowodni, że ich jakość spełnia wymagania określone niniejszą Umową i dokumentacją projektową, po uzyskaniu pisemnej akceptacji Inspektora nadzoru </w:t>
      </w:r>
      <w:r>
        <w:rPr>
          <w:spacing w:val="-2"/>
        </w:rPr>
        <w:t>inwestorskiego.</w:t>
      </w:r>
    </w:p>
    <w:p w14:paraId="214BF076" w14:textId="77777777" w:rsidR="00E564FC" w:rsidRDefault="00B146C1">
      <w:pPr>
        <w:pStyle w:val="Akapitzlist"/>
        <w:numPr>
          <w:ilvl w:val="1"/>
          <w:numId w:val="11"/>
        </w:numPr>
        <w:tabs>
          <w:tab w:val="left" w:pos="858"/>
          <w:tab w:val="left" w:pos="863"/>
        </w:tabs>
        <w:spacing w:before="9" w:line="237" w:lineRule="auto"/>
        <w:ind w:right="144" w:hanging="361"/>
      </w:pPr>
      <w:r>
        <w:t>W przypadku wykorzystania do realizacji robót budowlanych przez Wykonawcę, Podwykonawcę lub dalszego Podwykonawcę niezaakceptowanych materiałów, Inspektor nadzoru inwestorskiego może polecić Wykonawcy niezwłoczny ich demontaż</w:t>
      </w:r>
      <w:r>
        <w:rPr>
          <w:spacing w:val="40"/>
        </w:rPr>
        <w:t xml:space="preserve"> </w:t>
      </w:r>
      <w:r>
        <w:t>i usunięcie</w:t>
      </w:r>
      <w:r>
        <w:rPr>
          <w:spacing w:val="40"/>
        </w:rPr>
        <w:t xml:space="preserve"> </w:t>
      </w:r>
      <w:r>
        <w:t>oraz zastąpienie zaakceptowanymi materiałami.</w:t>
      </w:r>
    </w:p>
    <w:p w14:paraId="7954A9A4" w14:textId="234CD927" w:rsidR="00E564FC" w:rsidRDefault="00B146C1">
      <w:pPr>
        <w:spacing w:before="252" w:line="252" w:lineRule="exact"/>
        <w:ind w:right="274"/>
        <w:jc w:val="center"/>
        <w:rPr>
          <w:b/>
        </w:rPr>
      </w:pPr>
      <w:bookmarkStart w:id="11" w:name="USUWANIE_NIEPRAWIDŁOWOŚCI_I_WAD_STWIERDZ"/>
      <w:bookmarkEnd w:id="11"/>
      <w:r>
        <w:rPr>
          <w:b/>
          <w:spacing w:val="-4"/>
        </w:rPr>
        <w:t>§</w:t>
      </w:r>
      <w:r w:rsidR="004F144A">
        <w:rPr>
          <w:b/>
          <w:spacing w:val="-4"/>
        </w:rPr>
        <w:t>9</w:t>
      </w:r>
      <w:r>
        <w:rPr>
          <w:b/>
          <w:spacing w:val="-4"/>
        </w:rPr>
        <w:t>.</w:t>
      </w:r>
    </w:p>
    <w:p w14:paraId="3FFD036C" w14:textId="69F6F70C" w:rsidR="00E564FC" w:rsidRDefault="00B146C1">
      <w:pPr>
        <w:pStyle w:val="Nagwek1"/>
        <w:spacing w:line="252" w:lineRule="exact"/>
      </w:pPr>
      <w:r>
        <w:rPr>
          <w:spacing w:val="-2"/>
        </w:rPr>
        <w:t>USUWANIE</w:t>
      </w:r>
      <w:r>
        <w:rPr>
          <w:spacing w:val="-11"/>
        </w:rPr>
        <w:t xml:space="preserve"> </w:t>
      </w:r>
      <w:r>
        <w:rPr>
          <w:spacing w:val="-2"/>
        </w:rPr>
        <w:t>NIEPRAWIDŁOWOŚCI</w:t>
      </w:r>
      <w:r>
        <w:rPr>
          <w:spacing w:val="-7"/>
        </w:rPr>
        <w:t xml:space="preserve"> </w:t>
      </w:r>
      <w:r>
        <w:rPr>
          <w:spacing w:val="-2"/>
        </w:rPr>
        <w:t>I</w:t>
      </w:r>
      <w:r>
        <w:rPr>
          <w:spacing w:val="-10"/>
        </w:rPr>
        <w:t xml:space="preserve"> </w:t>
      </w:r>
      <w:r>
        <w:rPr>
          <w:spacing w:val="-2"/>
        </w:rPr>
        <w:t>WAD</w:t>
      </w:r>
      <w:r>
        <w:rPr>
          <w:spacing w:val="-9"/>
        </w:rPr>
        <w:t xml:space="preserve"> </w:t>
      </w:r>
      <w:r>
        <w:rPr>
          <w:spacing w:val="-2"/>
        </w:rPr>
        <w:t>STWIERDZONYCH</w:t>
      </w:r>
      <w:r>
        <w:rPr>
          <w:spacing w:val="-8"/>
        </w:rPr>
        <w:t xml:space="preserve"> </w:t>
      </w:r>
      <w:r>
        <w:rPr>
          <w:spacing w:val="-2"/>
        </w:rPr>
        <w:t>W</w:t>
      </w:r>
      <w:r>
        <w:rPr>
          <w:spacing w:val="-11"/>
        </w:rPr>
        <w:t xml:space="preserve"> </w:t>
      </w:r>
      <w:r>
        <w:rPr>
          <w:spacing w:val="-2"/>
        </w:rPr>
        <w:t>CZASIE</w:t>
      </w:r>
      <w:r>
        <w:rPr>
          <w:spacing w:val="-7"/>
        </w:rPr>
        <w:t xml:space="preserve"> </w:t>
      </w:r>
      <w:r w:rsidR="004F144A">
        <w:rPr>
          <w:spacing w:val="-2"/>
        </w:rPr>
        <w:t>DOSTAWY I MONTAŻU</w:t>
      </w:r>
    </w:p>
    <w:p w14:paraId="68791009" w14:textId="77777777" w:rsidR="00E564FC" w:rsidRDefault="00E564FC">
      <w:pPr>
        <w:pStyle w:val="Tekstpodstawowy"/>
        <w:spacing w:before="1"/>
        <w:ind w:left="0"/>
        <w:jc w:val="left"/>
        <w:rPr>
          <w:b/>
        </w:rPr>
      </w:pPr>
    </w:p>
    <w:p w14:paraId="07692641" w14:textId="071D9DDA" w:rsidR="00E564FC" w:rsidRDefault="00B146C1">
      <w:pPr>
        <w:pStyle w:val="Akapitzlist"/>
        <w:numPr>
          <w:ilvl w:val="0"/>
          <w:numId w:val="10"/>
        </w:numPr>
        <w:tabs>
          <w:tab w:val="left" w:pos="372"/>
        </w:tabs>
        <w:ind w:right="138" w:firstLine="0"/>
      </w:pPr>
      <w:r>
        <w:t xml:space="preserve">W przypadku stwierdzenia wykonywania </w:t>
      </w:r>
      <w:r w:rsidR="004F144A">
        <w:t>dostawy i montażu</w:t>
      </w:r>
      <w:r>
        <w:t xml:space="preserve"> niezgodnie z Umową lub ujawnienia powstałych z przyczyn obciążających Wykonawcę wad w </w:t>
      </w:r>
      <w:r w:rsidR="004F144A">
        <w:t>dostarczonym wyposażeniu</w:t>
      </w:r>
      <w:r>
        <w:t xml:space="preserve"> stanowiących przedmiot Umowy, Zamawiający jest uprawniony do żądania usunięcia przez Wykonawcę stwierdzonych nieprawidłowości lub wad w określonym</w:t>
      </w:r>
      <w:r>
        <w:rPr>
          <w:spacing w:val="40"/>
        </w:rPr>
        <w:t xml:space="preserve"> </w:t>
      </w:r>
      <w:r>
        <w:t>w formie pisemnej, odpowiednim</w:t>
      </w:r>
      <w:r>
        <w:rPr>
          <w:spacing w:val="40"/>
        </w:rPr>
        <w:t xml:space="preserve"> </w:t>
      </w:r>
      <w:r>
        <w:t xml:space="preserve">technicznie terminie nie krótszym niż </w:t>
      </w:r>
      <w:r>
        <w:rPr>
          <w:b/>
        </w:rPr>
        <w:t xml:space="preserve">5 dni </w:t>
      </w:r>
      <w:r>
        <w:t>roboczych. Koszt usunięcia nieprawidłowości lub wad ponosi Wykonawca.</w:t>
      </w:r>
    </w:p>
    <w:p w14:paraId="67ED3E30" w14:textId="77777777" w:rsidR="00E564FC" w:rsidRDefault="00E564FC">
      <w:pPr>
        <w:pStyle w:val="Tekstpodstawowy"/>
        <w:ind w:left="0"/>
        <w:jc w:val="left"/>
      </w:pPr>
    </w:p>
    <w:p w14:paraId="1377A895" w14:textId="77777777" w:rsidR="00E564FC" w:rsidRDefault="00B146C1">
      <w:pPr>
        <w:pStyle w:val="Akapitzlist"/>
        <w:numPr>
          <w:ilvl w:val="0"/>
          <w:numId w:val="10"/>
        </w:numPr>
        <w:tabs>
          <w:tab w:val="left" w:pos="375"/>
        </w:tabs>
        <w:ind w:right="147" w:firstLine="0"/>
      </w:pPr>
      <w:r>
        <w:t>Jeżeli Wykonawca nie usunie wady w wyznaczonym terminie Zamawiający może zlecić usunięcie wady przez osoby trzecie na koszt i ryzyko Wykonawcy (wykonanie zastępcze) i potrącić poniesione w związku z tym wydatki z wynagrodzenia Wykonawcy.</w:t>
      </w:r>
    </w:p>
    <w:p w14:paraId="708B1A3E" w14:textId="77777777" w:rsidR="00E564FC" w:rsidRDefault="00E564FC">
      <w:pPr>
        <w:pStyle w:val="Tekstpodstawowy"/>
        <w:ind w:left="0"/>
        <w:jc w:val="left"/>
      </w:pPr>
    </w:p>
    <w:p w14:paraId="237AAC9E" w14:textId="4F1AA7FF" w:rsidR="00E564FC" w:rsidRDefault="00B146C1">
      <w:pPr>
        <w:spacing w:line="252" w:lineRule="exact"/>
        <w:ind w:left="7"/>
        <w:jc w:val="center"/>
        <w:rPr>
          <w:b/>
        </w:rPr>
      </w:pPr>
      <w:r>
        <w:rPr>
          <w:b/>
          <w:spacing w:val="-4"/>
        </w:rPr>
        <w:t>§1</w:t>
      </w:r>
      <w:r w:rsidR="004F144A">
        <w:rPr>
          <w:b/>
          <w:spacing w:val="-4"/>
        </w:rPr>
        <w:t>0</w:t>
      </w:r>
      <w:r>
        <w:rPr>
          <w:b/>
          <w:spacing w:val="-4"/>
        </w:rPr>
        <w:t>.</w:t>
      </w:r>
    </w:p>
    <w:p w14:paraId="343CF90C" w14:textId="589CD19C" w:rsidR="00E564FC" w:rsidRDefault="00B146C1">
      <w:pPr>
        <w:pStyle w:val="Nagwek1"/>
        <w:spacing w:line="252" w:lineRule="exact"/>
        <w:ind w:left="7"/>
      </w:pPr>
      <w:bookmarkStart w:id="12" w:name="ZASADY_ODBIORU_OSTATECZNEGO_ROBÓT_(PRZED"/>
      <w:bookmarkEnd w:id="12"/>
      <w:r>
        <w:rPr>
          <w:spacing w:val="-2"/>
        </w:rPr>
        <w:t>ZASADY</w:t>
      </w:r>
      <w:r>
        <w:rPr>
          <w:spacing w:val="-8"/>
        </w:rPr>
        <w:t xml:space="preserve"> </w:t>
      </w:r>
      <w:r>
        <w:rPr>
          <w:spacing w:val="-2"/>
        </w:rPr>
        <w:t>ODBIORU</w:t>
      </w:r>
      <w:r>
        <w:rPr>
          <w:spacing w:val="-7"/>
        </w:rPr>
        <w:t xml:space="preserve"> </w:t>
      </w:r>
      <w:r>
        <w:rPr>
          <w:spacing w:val="-2"/>
        </w:rPr>
        <w:t>OSTATECZNEGO</w:t>
      </w:r>
      <w:r>
        <w:rPr>
          <w:spacing w:val="-1"/>
        </w:rPr>
        <w:t xml:space="preserve"> </w:t>
      </w:r>
      <w:r>
        <w:rPr>
          <w:spacing w:val="-2"/>
        </w:rPr>
        <w:t>PRZEDMIOTU</w:t>
      </w:r>
      <w:r>
        <w:rPr>
          <w:spacing w:val="-3"/>
        </w:rPr>
        <w:t xml:space="preserve"> </w:t>
      </w:r>
      <w:r>
        <w:rPr>
          <w:spacing w:val="-2"/>
        </w:rPr>
        <w:t>UMOWY</w:t>
      </w:r>
    </w:p>
    <w:p w14:paraId="222B1E6C" w14:textId="77777777" w:rsidR="00E564FC" w:rsidRDefault="00E564FC">
      <w:pPr>
        <w:pStyle w:val="Tekstpodstawowy"/>
        <w:spacing w:before="1"/>
        <w:ind w:left="0"/>
        <w:jc w:val="left"/>
        <w:rPr>
          <w:b/>
        </w:rPr>
      </w:pPr>
    </w:p>
    <w:p w14:paraId="6B3ADFA3" w14:textId="132221AB" w:rsidR="00E564FC" w:rsidRDefault="00B146C1">
      <w:pPr>
        <w:pStyle w:val="Akapitzlist"/>
        <w:numPr>
          <w:ilvl w:val="1"/>
          <w:numId w:val="10"/>
        </w:numPr>
        <w:tabs>
          <w:tab w:val="left" w:pos="859"/>
        </w:tabs>
        <w:spacing w:line="279" w:lineRule="exact"/>
        <w:ind w:left="859" w:hanging="356"/>
      </w:pPr>
      <w:r>
        <w:t>Wykonawca</w:t>
      </w:r>
      <w:r>
        <w:rPr>
          <w:spacing w:val="-16"/>
        </w:rPr>
        <w:t xml:space="preserve"> </w:t>
      </w:r>
      <w:r>
        <w:t>zgłasza</w:t>
      </w:r>
      <w:r>
        <w:rPr>
          <w:spacing w:val="-10"/>
        </w:rPr>
        <w:t xml:space="preserve"> </w:t>
      </w:r>
      <w:r>
        <w:t>Zamawiającemu</w:t>
      </w:r>
      <w:r>
        <w:rPr>
          <w:spacing w:val="-9"/>
        </w:rPr>
        <w:t xml:space="preserve"> </w:t>
      </w:r>
      <w:r>
        <w:t>w</w:t>
      </w:r>
      <w:r>
        <w:rPr>
          <w:spacing w:val="-12"/>
        </w:rPr>
        <w:t xml:space="preserve"> </w:t>
      </w:r>
      <w:r>
        <w:t>formie</w:t>
      </w:r>
      <w:r>
        <w:rPr>
          <w:spacing w:val="-9"/>
        </w:rPr>
        <w:t xml:space="preserve"> </w:t>
      </w:r>
      <w:r>
        <w:t>pisemnej</w:t>
      </w:r>
      <w:r>
        <w:rPr>
          <w:spacing w:val="-11"/>
        </w:rPr>
        <w:t xml:space="preserve"> </w:t>
      </w:r>
      <w:r>
        <w:t>gotowość</w:t>
      </w:r>
      <w:r>
        <w:rPr>
          <w:spacing w:val="-10"/>
        </w:rPr>
        <w:t xml:space="preserve"> </w:t>
      </w:r>
      <w:r>
        <w:t>do</w:t>
      </w:r>
      <w:r>
        <w:rPr>
          <w:spacing w:val="-9"/>
        </w:rPr>
        <w:t xml:space="preserve"> </w:t>
      </w:r>
      <w:r>
        <w:t>odbioru</w:t>
      </w:r>
      <w:r>
        <w:rPr>
          <w:spacing w:val="-2"/>
        </w:rPr>
        <w:t>.</w:t>
      </w:r>
    </w:p>
    <w:p w14:paraId="4CA25837" w14:textId="77777777" w:rsidR="00E564FC" w:rsidRDefault="00B146C1">
      <w:pPr>
        <w:pStyle w:val="Akapitzlist"/>
        <w:numPr>
          <w:ilvl w:val="1"/>
          <w:numId w:val="10"/>
        </w:numPr>
        <w:tabs>
          <w:tab w:val="left" w:pos="858"/>
          <w:tab w:val="left" w:pos="863"/>
        </w:tabs>
        <w:spacing w:before="2" w:line="235" w:lineRule="auto"/>
        <w:ind w:left="863" w:right="139" w:hanging="361"/>
      </w:pPr>
      <w:r>
        <w:t>O</w:t>
      </w:r>
      <w:r>
        <w:rPr>
          <w:spacing w:val="40"/>
        </w:rPr>
        <w:t xml:space="preserve"> </w:t>
      </w:r>
      <w:r>
        <w:t>terminie</w:t>
      </w:r>
      <w:r>
        <w:rPr>
          <w:spacing w:val="40"/>
        </w:rPr>
        <w:t xml:space="preserve"> </w:t>
      </w:r>
      <w:r>
        <w:t>odbioru</w:t>
      </w:r>
      <w:r>
        <w:rPr>
          <w:spacing w:val="40"/>
        </w:rPr>
        <w:t xml:space="preserve"> </w:t>
      </w:r>
      <w:r>
        <w:t>Wykonawca</w:t>
      </w:r>
      <w:r>
        <w:rPr>
          <w:spacing w:val="40"/>
        </w:rPr>
        <w:t xml:space="preserve"> </w:t>
      </w:r>
      <w:r>
        <w:t>ma</w:t>
      </w:r>
      <w:r>
        <w:rPr>
          <w:spacing w:val="40"/>
        </w:rPr>
        <w:t xml:space="preserve"> </w:t>
      </w:r>
      <w:r>
        <w:t>obowiązek</w:t>
      </w:r>
      <w:r>
        <w:rPr>
          <w:spacing w:val="40"/>
        </w:rPr>
        <w:t xml:space="preserve"> </w:t>
      </w:r>
      <w:r>
        <w:t>poinformowania</w:t>
      </w:r>
      <w:r>
        <w:rPr>
          <w:spacing w:val="40"/>
        </w:rPr>
        <w:t xml:space="preserve"> </w:t>
      </w:r>
      <w:r>
        <w:t>Podwykonawców,</w:t>
      </w:r>
      <w:r>
        <w:rPr>
          <w:spacing w:val="40"/>
        </w:rPr>
        <w:t xml:space="preserve"> </w:t>
      </w:r>
      <w:r>
        <w:t>przy udziale których wykonał przedmiot Umowy.</w:t>
      </w:r>
    </w:p>
    <w:p w14:paraId="0B1F1452" w14:textId="77777777" w:rsidR="00E564FC" w:rsidRDefault="00B146C1">
      <w:pPr>
        <w:pStyle w:val="Akapitzlist"/>
        <w:numPr>
          <w:ilvl w:val="1"/>
          <w:numId w:val="10"/>
        </w:numPr>
        <w:tabs>
          <w:tab w:val="left" w:pos="859"/>
        </w:tabs>
        <w:spacing w:before="2" w:line="278" w:lineRule="exact"/>
        <w:ind w:left="859" w:hanging="356"/>
        <w:rPr>
          <w:b/>
        </w:rPr>
      </w:pPr>
      <w:r>
        <w:t>Przystąpienie</w:t>
      </w:r>
      <w:r>
        <w:rPr>
          <w:spacing w:val="23"/>
        </w:rPr>
        <w:t xml:space="preserve"> </w:t>
      </w:r>
      <w:r>
        <w:t>do</w:t>
      </w:r>
      <w:r>
        <w:rPr>
          <w:spacing w:val="22"/>
        </w:rPr>
        <w:t xml:space="preserve"> </w:t>
      </w:r>
      <w:r>
        <w:t>Odbioru</w:t>
      </w:r>
      <w:r>
        <w:rPr>
          <w:spacing w:val="21"/>
        </w:rPr>
        <w:t xml:space="preserve"> </w:t>
      </w:r>
      <w:r>
        <w:t>końcowego</w:t>
      </w:r>
      <w:r>
        <w:rPr>
          <w:spacing w:val="22"/>
        </w:rPr>
        <w:t xml:space="preserve"> </w:t>
      </w:r>
      <w:r>
        <w:t>zamówienia</w:t>
      </w:r>
      <w:r>
        <w:rPr>
          <w:spacing w:val="23"/>
        </w:rPr>
        <w:t xml:space="preserve"> </w:t>
      </w:r>
      <w:r>
        <w:t>następuje</w:t>
      </w:r>
      <w:r>
        <w:rPr>
          <w:spacing w:val="24"/>
        </w:rPr>
        <w:t xml:space="preserve"> </w:t>
      </w:r>
      <w:r>
        <w:t>w</w:t>
      </w:r>
      <w:r>
        <w:rPr>
          <w:spacing w:val="21"/>
        </w:rPr>
        <w:t xml:space="preserve"> </w:t>
      </w:r>
      <w:r>
        <w:t>terminie</w:t>
      </w:r>
      <w:r>
        <w:rPr>
          <w:spacing w:val="23"/>
        </w:rPr>
        <w:t xml:space="preserve"> </w:t>
      </w:r>
      <w:r>
        <w:t>nie</w:t>
      </w:r>
      <w:r>
        <w:rPr>
          <w:spacing w:val="24"/>
        </w:rPr>
        <w:t xml:space="preserve"> </w:t>
      </w:r>
      <w:r>
        <w:t>dłuższym</w:t>
      </w:r>
      <w:r>
        <w:rPr>
          <w:spacing w:val="23"/>
        </w:rPr>
        <w:t xml:space="preserve"> </w:t>
      </w:r>
      <w:r>
        <w:t>niż</w:t>
      </w:r>
      <w:r>
        <w:rPr>
          <w:spacing w:val="44"/>
        </w:rPr>
        <w:t xml:space="preserve"> </w:t>
      </w:r>
      <w:r>
        <w:rPr>
          <w:b/>
          <w:spacing w:val="-10"/>
        </w:rPr>
        <w:t>5</w:t>
      </w:r>
    </w:p>
    <w:p w14:paraId="425B3534" w14:textId="77777777" w:rsidR="00E564FC" w:rsidRDefault="00B146C1">
      <w:pPr>
        <w:pStyle w:val="Tekstpodstawowy"/>
        <w:spacing w:line="250" w:lineRule="exact"/>
        <w:ind w:left="863"/>
        <w:jc w:val="left"/>
      </w:pPr>
      <w:r>
        <w:rPr>
          <w:b/>
        </w:rPr>
        <w:t>dni</w:t>
      </w:r>
      <w:r>
        <w:rPr>
          <w:b/>
          <w:spacing w:val="-2"/>
        </w:rPr>
        <w:t xml:space="preserve"> </w:t>
      </w:r>
      <w:r>
        <w:t>roboczych</w:t>
      </w:r>
      <w:r>
        <w:rPr>
          <w:spacing w:val="-3"/>
        </w:rPr>
        <w:t xml:space="preserve"> </w:t>
      </w:r>
      <w:r>
        <w:t>od</w:t>
      </w:r>
      <w:r>
        <w:rPr>
          <w:spacing w:val="-6"/>
        </w:rPr>
        <w:t xml:space="preserve"> </w:t>
      </w:r>
      <w:r>
        <w:t>dnia</w:t>
      </w:r>
      <w:r>
        <w:rPr>
          <w:spacing w:val="-3"/>
        </w:rPr>
        <w:t xml:space="preserve"> </w:t>
      </w:r>
      <w:r>
        <w:t>zgłoszenia</w:t>
      </w:r>
      <w:r>
        <w:rPr>
          <w:spacing w:val="-5"/>
        </w:rPr>
        <w:t xml:space="preserve"> </w:t>
      </w:r>
      <w:r>
        <w:t>robót</w:t>
      </w:r>
      <w:r>
        <w:rPr>
          <w:spacing w:val="-2"/>
        </w:rPr>
        <w:t xml:space="preserve"> </w:t>
      </w:r>
      <w:r>
        <w:t>do</w:t>
      </w:r>
      <w:r>
        <w:rPr>
          <w:spacing w:val="-2"/>
        </w:rPr>
        <w:t xml:space="preserve"> odbioru.</w:t>
      </w:r>
    </w:p>
    <w:p w14:paraId="55003148" w14:textId="1E204878" w:rsidR="00E564FC" w:rsidRDefault="00B146C1" w:rsidP="004F144A">
      <w:pPr>
        <w:pStyle w:val="Akapitzlist"/>
        <w:numPr>
          <w:ilvl w:val="1"/>
          <w:numId w:val="10"/>
        </w:numPr>
        <w:tabs>
          <w:tab w:val="left" w:pos="858"/>
          <w:tab w:val="left" w:pos="863"/>
        </w:tabs>
        <w:spacing w:before="2" w:line="237" w:lineRule="auto"/>
        <w:ind w:left="863" w:right="146" w:hanging="361"/>
      </w:pPr>
      <w:r>
        <w:t xml:space="preserve">Jeżeli w toku czynności Odbioru końcowego zostanie stwierdzone, że </w:t>
      </w:r>
      <w:r w:rsidR="004F144A">
        <w:t xml:space="preserve">dostawy </w:t>
      </w:r>
      <w:r>
        <w:t>będące jego przedmiotem nie są gotowe do odbioru z powodu ich niezakończenia lub z powodu wystąpienia istotnych wad, uniemożliwiających korzystanie z przedmiotu Umowy, Zamawiający może przerwać odbiór końcowy, wyznaczając Wykonawcy termin zakończenia</w:t>
      </w:r>
      <w:r w:rsidR="004F144A">
        <w:t xml:space="preserve"> dostaw</w:t>
      </w:r>
      <w:r>
        <w:t xml:space="preserve"> i usunięcia wad, a po jego upływie powrócić do wykonywania czynności odbioru </w:t>
      </w:r>
      <w:r w:rsidRPr="004F144A">
        <w:rPr>
          <w:spacing w:val="-2"/>
        </w:rPr>
        <w:t>końcowego.</w:t>
      </w:r>
    </w:p>
    <w:p w14:paraId="036F80E2" w14:textId="77777777" w:rsidR="00E564FC" w:rsidRDefault="00B146C1">
      <w:pPr>
        <w:pStyle w:val="Akapitzlist"/>
        <w:numPr>
          <w:ilvl w:val="1"/>
          <w:numId w:val="10"/>
        </w:numPr>
        <w:tabs>
          <w:tab w:val="left" w:pos="859"/>
        </w:tabs>
        <w:spacing w:line="278" w:lineRule="exact"/>
        <w:ind w:left="859" w:hanging="356"/>
      </w:pPr>
      <w:r>
        <w:rPr>
          <w:spacing w:val="-6"/>
        </w:rPr>
        <w:t>Komisja</w:t>
      </w:r>
      <w:r>
        <w:t xml:space="preserve"> </w:t>
      </w:r>
      <w:r>
        <w:rPr>
          <w:spacing w:val="-6"/>
        </w:rPr>
        <w:t>sporządza</w:t>
      </w:r>
      <w:r>
        <w:rPr>
          <w:spacing w:val="5"/>
        </w:rPr>
        <w:t xml:space="preserve"> </w:t>
      </w:r>
      <w:r>
        <w:rPr>
          <w:spacing w:val="-6"/>
        </w:rPr>
        <w:t>Protokół</w:t>
      </w:r>
      <w:r>
        <w:rPr>
          <w:spacing w:val="6"/>
        </w:rPr>
        <w:t xml:space="preserve"> </w:t>
      </w:r>
      <w:r>
        <w:rPr>
          <w:spacing w:val="-6"/>
        </w:rPr>
        <w:t>odbioru</w:t>
      </w:r>
      <w:r>
        <w:rPr>
          <w:spacing w:val="2"/>
        </w:rPr>
        <w:t xml:space="preserve"> </w:t>
      </w:r>
      <w:r>
        <w:rPr>
          <w:spacing w:val="-6"/>
        </w:rPr>
        <w:t>końcowego</w:t>
      </w:r>
      <w:r>
        <w:rPr>
          <w:spacing w:val="3"/>
        </w:rPr>
        <w:t xml:space="preserve"> </w:t>
      </w:r>
      <w:r>
        <w:rPr>
          <w:spacing w:val="-6"/>
        </w:rPr>
        <w:t>robót.</w:t>
      </w:r>
    </w:p>
    <w:p w14:paraId="67B01CE4" w14:textId="2D73AB79" w:rsidR="00E564FC" w:rsidRDefault="00B146C1">
      <w:pPr>
        <w:pStyle w:val="Akapitzlist"/>
        <w:numPr>
          <w:ilvl w:val="1"/>
          <w:numId w:val="10"/>
        </w:numPr>
        <w:tabs>
          <w:tab w:val="left" w:pos="858"/>
          <w:tab w:val="left" w:pos="863"/>
        </w:tabs>
        <w:spacing w:before="6" w:line="235" w:lineRule="auto"/>
        <w:ind w:left="863" w:right="129" w:hanging="361"/>
      </w:pPr>
      <w:r>
        <w:t>Podpisany</w:t>
      </w:r>
      <w:r>
        <w:rPr>
          <w:spacing w:val="-14"/>
        </w:rPr>
        <w:t xml:space="preserve"> </w:t>
      </w:r>
      <w:r>
        <w:t>Protokół</w:t>
      </w:r>
      <w:r>
        <w:rPr>
          <w:spacing w:val="-14"/>
        </w:rPr>
        <w:t xml:space="preserve"> </w:t>
      </w:r>
      <w:r>
        <w:t>odbioru</w:t>
      </w:r>
      <w:r>
        <w:rPr>
          <w:spacing w:val="-14"/>
        </w:rPr>
        <w:t xml:space="preserve"> </w:t>
      </w:r>
      <w:r>
        <w:t>końcowego</w:t>
      </w:r>
      <w:r>
        <w:rPr>
          <w:spacing w:val="-13"/>
        </w:rPr>
        <w:t xml:space="preserve"> </w:t>
      </w:r>
      <w:r w:rsidR="004F144A">
        <w:t>dostaw</w:t>
      </w:r>
      <w:r>
        <w:rPr>
          <w:spacing w:val="-14"/>
        </w:rPr>
        <w:t xml:space="preserve"> </w:t>
      </w:r>
      <w:r>
        <w:t>jest</w:t>
      </w:r>
      <w:r>
        <w:rPr>
          <w:spacing w:val="-14"/>
        </w:rPr>
        <w:t xml:space="preserve"> </w:t>
      </w:r>
      <w:r>
        <w:t>podstawą</w:t>
      </w:r>
      <w:r>
        <w:rPr>
          <w:spacing w:val="-14"/>
        </w:rPr>
        <w:t xml:space="preserve"> </w:t>
      </w:r>
      <w:r>
        <w:t>do</w:t>
      </w:r>
      <w:r>
        <w:rPr>
          <w:spacing w:val="-13"/>
        </w:rPr>
        <w:t xml:space="preserve"> </w:t>
      </w:r>
      <w:r>
        <w:t>dokonania</w:t>
      </w:r>
      <w:r>
        <w:rPr>
          <w:spacing w:val="-14"/>
        </w:rPr>
        <w:t xml:space="preserve"> </w:t>
      </w:r>
      <w:r>
        <w:t>końcowych</w:t>
      </w:r>
      <w:r>
        <w:rPr>
          <w:spacing w:val="-14"/>
        </w:rPr>
        <w:t xml:space="preserve"> </w:t>
      </w:r>
      <w:r>
        <w:t xml:space="preserve">rozliczeń </w:t>
      </w:r>
      <w:r>
        <w:rPr>
          <w:spacing w:val="-2"/>
        </w:rPr>
        <w:t>Stron.</w:t>
      </w:r>
    </w:p>
    <w:p w14:paraId="6A5138E8" w14:textId="77777777" w:rsidR="00E564FC" w:rsidRDefault="00B146C1">
      <w:pPr>
        <w:pStyle w:val="Akapitzlist"/>
        <w:numPr>
          <w:ilvl w:val="1"/>
          <w:numId w:val="10"/>
        </w:numPr>
        <w:tabs>
          <w:tab w:val="left" w:pos="858"/>
          <w:tab w:val="left" w:pos="863"/>
        </w:tabs>
        <w:spacing w:before="5" w:line="237" w:lineRule="auto"/>
        <w:ind w:left="863" w:right="142" w:hanging="361"/>
      </w:pPr>
      <w:r>
        <w:t>W przypadku stwierdzenia w toku odbioru wad przedmiotu Umowy, Strony uzgadniają w treści protokołu termin i sposób ich usunięcia. Jeżeli Wykonawca nie usunie wad</w:t>
      </w:r>
      <w:r>
        <w:rPr>
          <w:spacing w:val="40"/>
        </w:rPr>
        <w:t xml:space="preserve"> </w:t>
      </w:r>
      <w:r>
        <w:t>w terminie lub</w:t>
      </w:r>
      <w:r>
        <w:rPr>
          <w:spacing w:val="-5"/>
        </w:rPr>
        <w:t xml:space="preserve"> </w:t>
      </w:r>
      <w:r>
        <w:t>w</w:t>
      </w:r>
      <w:r>
        <w:rPr>
          <w:spacing w:val="-3"/>
        </w:rPr>
        <w:t xml:space="preserve"> </w:t>
      </w:r>
      <w:r>
        <w:t>sposób</w:t>
      </w:r>
      <w:r>
        <w:rPr>
          <w:spacing w:val="-5"/>
        </w:rPr>
        <w:t xml:space="preserve"> </w:t>
      </w:r>
      <w:r>
        <w:t>ustalony</w:t>
      </w:r>
      <w:r>
        <w:rPr>
          <w:spacing w:val="-5"/>
        </w:rPr>
        <w:t xml:space="preserve"> </w:t>
      </w:r>
      <w:r>
        <w:t>w</w:t>
      </w:r>
      <w:r>
        <w:rPr>
          <w:spacing w:val="-6"/>
        </w:rPr>
        <w:t xml:space="preserve"> </w:t>
      </w:r>
      <w:r>
        <w:t>Protokole,</w:t>
      </w:r>
      <w:r>
        <w:rPr>
          <w:spacing w:val="-5"/>
        </w:rPr>
        <w:t xml:space="preserve"> </w:t>
      </w:r>
      <w:r>
        <w:t>Zamawiający,</w:t>
      </w:r>
      <w:r>
        <w:rPr>
          <w:spacing w:val="-2"/>
        </w:rPr>
        <w:t xml:space="preserve"> </w:t>
      </w:r>
      <w:r>
        <w:t>po</w:t>
      </w:r>
      <w:r>
        <w:rPr>
          <w:spacing w:val="-5"/>
        </w:rPr>
        <w:t xml:space="preserve"> </w:t>
      </w:r>
      <w:r>
        <w:t>uprzednim</w:t>
      </w:r>
      <w:r>
        <w:rPr>
          <w:spacing w:val="-4"/>
        </w:rPr>
        <w:t xml:space="preserve"> </w:t>
      </w:r>
      <w:r>
        <w:t>powiadomieniu</w:t>
      </w:r>
      <w:r>
        <w:rPr>
          <w:spacing w:val="-9"/>
        </w:rPr>
        <w:t xml:space="preserve"> </w:t>
      </w:r>
      <w:r>
        <w:t xml:space="preserve">Wykonawcy, jest uprawniony do zlecenia usunięcia wad podmiotowi trzeciemu na koszt i ryzyko </w:t>
      </w:r>
      <w:r>
        <w:rPr>
          <w:spacing w:val="-2"/>
        </w:rPr>
        <w:t>Wykonawcy.</w:t>
      </w:r>
    </w:p>
    <w:p w14:paraId="49011391" w14:textId="77777777" w:rsidR="00E564FC" w:rsidRDefault="00B146C1">
      <w:pPr>
        <w:pStyle w:val="Akapitzlist"/>
        <w:numPr>
          <w:ilvl w:val="1"/>
          <w:numId w:val="10"/>
        </w:numPr>
        <w:tabs>
          <w:tab w:val="left" w:pos="858"/>
          <w:tab w:val="left" w:pos="863"/>
        </w:tabs>
        <w:spacing w:before="10" w:line="232" w:lineRule="auto"/>
        <w:ind w:left="863" w:right="136" w:hanging="361"/>
      </w:pPr>
      <w:r>
        <w:t>Za dzień faktycznego Odbioru końcowego uznaje się dzień podpisania przez upoważnionych przedstawicieli Stron Umowy Protokołu odbioru końcowego robót.</w:t>
      </w:r>
    </w:p>
    <w:p w14:paraId="4958821C" w14:textId="77777777" w:rsidR="00E564FC" w:rsidRDefault="00B146C1">
      <w:pPr>
        <w:pStyle w:val="Akapitzlist"/>
        <w:numPr>
          <w:ilvl w:val="1"/>
          <w:numId w:val="10"/>
        </w:numPr>
        <w:tabs>
          <w:tab w:val="left" w:pos="858"/>
          <w:tab w:val="left" w:pos="863"/>
        </w:tabs>
        <w:spacing w:before="12" w:line="232" w:lineRule="auto"/>
        <w:ind w:left="863" w:right="133" w:hanging="361"/>
      </w:pPr>
      <w:r>
        <w:t>Zamawiający wyznacza termin przeglądu obiektu w okresie gwarancji i rękojmi za wady, a w razie stwierdzenia wad i usterek wyznacza termin usunięcia tych wad.</w:t>
      </w:r>
    </w:p>
    <w:p w14:paraId="63843D3E" w14:textId="77777777" w:rsidR="00E564FC" w:rsidRDefault="00B146C1">
      <w:pPr>
        <w:pStyle w:val="Akapitzlist"/>
        <w:numPr>
          <w:ilvl w:val="1"/>
          <w:numId w:val="10"/>
        </w:numPr>
        <w:tabs>
          <w:tab w:val="left" w:pos="857"/>
          <w:tab w:val="left" w:pos="863"/>
        </w:tabs>
        <w:spacing w:before="10" w:line="232" w:lineRule="auto"/>
        <w:ind w:left="863" w:right="140" w:hanging="361"/>
      </w:pPr>
      <w:r>
        <w:lastRenderedPageBreak/>
        <w:t>W razie stwierdzenia podczas odbioru pogwarancyjnego wad i usterek Zamawiający</w:t>
      </w:r>
      <w:r>
        <w:rPr>
          <w:spacing w:val="40"/>
        </w:rPr>
        <w:t xml:space="preserve"> </w:t>
      </w:r>
      <w:r>
        <w:t>wyznacza także termin protokolarnego stwierdzenia usunięcia tych wad.</w:t>
      </w:r>
    </w:p>
    <w:p w14:paraId="632E61E4" w14:textId="77777777" w:rsidR="00E564FC" w:rsidRDefault="00B146C1">
      <w:pPr>
        <w:pStyle w:val="Akapitzlist"/>
        <w:numPr>
          <w:ilvl w:val="1"/>
          <w:numId w:val="10"/>
        </w:numPr>
        <w:tabs>
          <w:tab w:val="left" w:pos="857"/>
          <w:tab w:val="left" w:pos="863"/>
        </w:tabs>
        <w:spacing w:before="5" w:line="237" w:lineRule="auto"/>
        <w:ind w:left="863" w:right="140" w:hanging="361"/>
      </w:pPr>
      <w:r>
        <w:t>Jeżeli Wykonawca nie usunie wad ujawnionych w okresie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056E5707" w14:textId="77777777" w:rsidR="00E564FC" w:rsidRDefault="00E564FC">
      <w:pPr>
        <w:pStyle w:val="Tekstpodstawowy"/>
        <w:ind w:left="0"/>
        <w:jc w:val="left"/>
      </w:pPr>
    </w:p>
    <w:p w14:paraId="750D49EF" w14:textId="77777777" w:rsidR="00E564FC" w:rsidRDefault="00E564FC">
      <w:pPr>
        <w:pStyle w:val="Tekstpodstawowy"/>
        <w:spacing w:before="251"/>
        <w:ind w:left="0"/>
        <w:jc w:val="left"/>
      </w:pPr>
    </w:p>
    <w:p w14:paraId="19DA3DFA" w14:textId="386E5967" w:rsidR="00E564FC" w:rsidRDefault="00B146C1">
      <w:pPr>
        <w:spacing w:line="252" w:lineRule="exact"/>
        <w:ind w:left="6"/>
        <w:jc w:val="center"/>
        <w:rPr>
          <w:b/>
        </w:rPr>
      </w:pPr>
      <w:bookmarkStart w:id="13" w:name="GWARANCJA"/>
      <w:bookmarkEnd w:id="13"/>
      <w:r>
        <w:rPr>
          <w:b/>
          <w:spacing w:val="-4"/>
        </w:rPr>
        <w:t>§1</w:t>
      </w:r>
      <w:r w:rsidR="004F144A">
        <w:rPr>
          <w:b/>
          <w:spacing w:val="-4"/>
        </w:rPr>
        <w:t>1</w:t>
      </w:r>
      <w:r>
        <w:rPr>
          <w:b/>
          <w:spacing w:val="-4"/>
        </w:rPr>
        <w:t>.</w:t>
      </w:r>
    </w:p>
    <w:p w14:paraId="648865E0" w14:textId="77777777" w:rsidR="00E564FC" w:rsidRDefault="00B146C1">
      <w:pPr>
        <w:pStyle w:val="Nagwek1"/>
        <w:spacing w:line="252" w:lineRule="exact"/>
        <w:ind w:left="12"/>
      </w:pPr>
      <w:r>
        <w:rPr>
          <w:spacing w:val="-2"/>
        </w:rPr>
        <w:t>GWARANCJA</w:t>
      </w:r>
    </w:p>
    <w:p w14:paraId="5FB93C35" w14:textId="77777777" w:rsidR="00E564FC" w:rsidRDefault="00B146C1">
      <w:pPr>
        <w:pStyle w:val="Akapitzlist"/>
        <w:numPr>
          <w:ilvl w:val="0"/>
          <w:numId w:val="9"/>
        </w:numPr>
        <w:tabs>
          <w:tab w:val="left" w:pos="358"/>
          <w:tab w:val="left" w:leader="dot" w:pos="4573"/>
        </w:tabs>
        <w:spacing w:line="252" w:lineRule="exact"/>
        <w:ind w:left="358" w:hanging="215"/>
      </w:pPr>
      <w:r>
        <w:rPr>
          <w:spacing w:val="-2"/>
        </w:rPr>
        <w:t>Wykonawca</w:t>
      </w:r>
      <w:r>
        <w:t xml:space="preserve"> </w:t>
      </w:r>
      <w:r>
        <w:rPr>
          <w:spacing w:val="-2"/>
        </w:rPr>
        <w:t>udziela</w:t>
      </w:r>
      <w:r>
        <w:rPr>
          <w:spacing w:val="1"/>
        </w:rPr>
        <w:t xml:space="preserve"> </w:t>
      </w:r>
      <w:r>
        <w:rPr>
          <w:spacing w:val="-2"/>
        </w:rPr>
        <w:t>Zamawiającemu</w:t>
      </w:r>
      <w:r>
        <w:tab/>
        <w:t>letniej</w:t>
      </w:r>
      <w:r>
        <w:rPr>
          <w:spacing w:val="-13"/>
        </w:rPr>
        <w:t xml:space="preserve"> </w:t>
      </w:r>
      <w:r>
        <w:t>gwarancji</w:t>
      </w:r>
      <w:r>
        <w:rPr>
          <w:spacing w:val="-10"/>
        </w:rPr>
        <w:t xml:space="preserve"> </w:t>
      </w:r>
      <w:r>
        <w:t>na</w:t>
      </w:r>
      <w:r>
        <w:rPr>
          <w:spacing w:val="-8"/>
        </w:rPr>
        <w:t xml:space="preserve"> </w:t>
      </w:r>
      <w:r>
        <w:t>przedmiot</w:t>
      </w:r>
      <w:r>
        <w:rPr>
          <w:spacing w:val="-7"/>
        </w:rPr>
        <w:t xml:space="preserve"> </w:t>
      </w:r>
      <w:r>
        <w:rPr>
          <w:spacing w:val="-2"/>
        </w:rPr>
        <w:t>umowy.</w:t>
      </w:r>
    </w:p>
    <w:p w14:paraId="6047A46E" w14:textId="77777777" w:rsidR="00E564FC" w:rsidRDefault="00E564FC">
      <w:pPr>
        <w:pStyle w:val="Tekstpodstawowy"/>
        <w:spacing w:before="2"/>
        <w:ind w:left="0"/>
        <w:jc w:val="left"/>
      </w:pPr>
    </w:p>
    <w:p w14:paraId="377BEE5F" w14:textId="77777777" w:rsidR="00E564FC" w:rsidRDefault="00B146C1">
      <w:pPr>
        <w:spacing w:before="1"/>
        <w:ind w:left="143"/>
        <w:rPr>
          <w:b/>
          <w:i/>
        </w:rPr>
      </w:pPr>
      <w:r>
        <w:rPr>
          <w:b/>
          <w:i/>
          <w:color w:val="9900FF"/>
          <w:spacing w:val="-2"/>
        </w:rPr>
        <w:t>*UWAGA:</w:t>
      </w:r>
    </w:p>
    <w:p w14:paraId="28748742" w14:textId="77777777" w:rsidR="00E564FC" w:rsidRDefault="00B146C1">
      <w:pPr>
        <w:spacing w:before="1"/>
        <w:ind w:left="109" w:right="151"/>
        <w:jc w:val="center"/>
        <w:rPr>
          <w:i/>
        </w:rPr>
      </w:pPr>
      <w:r>
        <w:rPr>
          <w:i/>
          <w:color w:val="9900FF"/>
        </w:rPr>
        <w:t>Okres</w:t>
      </w:r>
      <w:r>
        <w:rPr>
          <w:i/>
          <w:color w:val="9900FF"/>
          <w:spacing w:val="-14"/>
        </w:rPr>
        <w:t xml:space="preserve"> </w:t>
      </w:r>
      <w:r>
        <w:rPr>
          <w:i/>
          <w:color w:val="9900FF"/>
        </w:rPr>
        <w:t>gwarancji</w:t>
      </w:r>
      <w:r>
        <w:rPr>
          <w:i/>
          <w:color w:val="9900FF"/>
          <w:spacing w:val="-10"/>
        </w:rPr>
        <w:t xml:space="preserve"> </w:t>
      </w:r>
      <w:r>
        <w:rPr>
          <w:i/>
          <w:color w:val="9900FF"/>
        </w:rPr>
        <w:t>zgodnie</w:t>
      </w:r>
      <w:r>
        <w:rPr>
          <w:i/>
          <w:color w:val="9900FF"/>
          <w:spacing w:val="-8"/>
        </w:rPr>
        <w:t xml:space="preserve"> </w:t>
      </w:r>
      <w:r>
        <w:rPr>
          <w:i/>
          <w:color w:val="9900FF"/>
        </w:rPr>
        <w:t>z</w:t>
      </w:r>
      <w:r>
        <w:rPr>
          <w:i/>
          <w:color w:val="9900FF"/>
          <w:spacing w:val="-11"/>
        </w:rPr>
        <w:t xml:space="preserve"> </w:t>
      </w:r>
      <w:r>
        <w:rPr>
          <w:i/>
          <w:color w:val="9900FF"/>
        </w:rPr>
        <w:t>oświadczeniem</w:t>
      </w:r>
      <w:r>
        <w:rPr>
          <w:i/>
          <w:color w:val="9900FF"/>
          <w:spacing w:val="-12"/>
        </w:rPr>
        <w:t xml:space="preserve"> </w:t>
      </w:r>
      <w:r>
        <w:rPr>
          <w:i/>
          <w:color w:val="9900FF"/>
        </w:rPr>
        <w:t>Wykonawcy</w:t>
      </w:r>
      <w:r>
        <w:rPr>
          <w:i/>
          <w:color w:val="9900FF"/>
          <w:spacing w:val="-10"/>
        </w:rPr>
        <w:t xml:space="preserve"> </w:t>
      </w:r>
      <w:r>
        <w:rPr>
          <w:i/>
          <w:color w:val="9900FF"/>
        </w:rPr>
        <w:t>na</w:t>
      </w:r>
      <w:r>
        <w:rPr>
          <w:i/>
          <w:color w:val="9900FF"/>
          <w:spacing w:val="-11"/>
        </w:rPr>
        <w:t xml:space="preserve"> </w:t>
      </w:r>
      <w:r>
        <w:rPr>
          <w:i/>
          <w:color w:val="9900FF"/>
        </w:rPr>
        <w:t>Formularzu</w:t>
      </w:r>
      <w:r>
        <w:rPr>
          <w:i/>
          <w:color w:val="9900FF"/>
          <w:spacing w:val="-9"/>
        </w:rPr>
        <w:t xml:space="preserve"> </w:t>
      </w:r>
      <w:r>
        <w:rPr>
          <w:i/>
          <w:color w:val="9900FF"/>
        </w:rPr>
        <w:t>ofertowym</w:t>
      </w:r>
      <w:r>
        <w:rPr>
          <w:i/>
          <w:color w:val="9900FF"/>
          <w:spacing w:val="-12"/>
        </w:rPr>
        <w:t xml:space="preserve"> </w:t>
      </w:r>
      <w:r>
        <w:rPr>
          <w:i/>
          <w:color w:val="9900FF"/>
        </w:rPr>
        <w:t>(</w:t>
      </w:r>
      <w:r>
        <w:rPr>
          <w:i/>
          <w:color w:val="9900FF"/>
          <w:u w:val="single" w:color="9900FF"/>
        </w:rPr>
        <w:t>nie</w:t>
      </w:r>
      <w:r>
        <w:rPr>
          <w:i/>
          <w:color w:val="9900FF"/>
          <w:spacing w:val="-8"/>
          <w:u w:val="single" w:color="9900FF"/>
        </w:rPr>
        <w:t xml:space="preserve"> </w:t>
      </w:r>
      <w:r>
        <w:rPr>
          <w:i/>
          <w:color w:val="9900FF"/>
          <w:u w:val="single" w:color="9900FF"/>
        </w:rPr>
        <w:t>mniej</w:t>
      </w:r>
      <w:r>
        <w:rPr>
          <w:i/>
          <w:color w:val="9900FF"/>
          <w:spacing w:val="-7"/>
          <w:u w:val="single" w:color="9900FF"/>
        </w:rPr>
        <w:t xml:space="preserve"> </w:t>
      </w:r>
      <w:r>
        <w:rPr>
          <w:i/>
          <w:color w:val="9900FF"/>
          <w:u w:val="single" w:color="9900FF"/>
        </w:rPr>
        <w:t>niż</w:t>
      </w:r>
      <w:r>
        <w:rPr>
          <w:i/>
          <w:color w:val="9900FF"/>
          <w:spacing w:val="-8"/>
          <w:u w:val="single" w:color="9900FF"/>
        </w:rPr>
        <w:t xml:space="preserve"> </w:t>
      </w:r>
      <w:r>
        <w:rPr>
          <w:i/>
          <w:color w:val="9900FF"/>
          <w:u w:val="single" w:color="9900FF"/>
        </w:rPr>
        <w:t>5</w:t>
      </w:r>
      <w:r>
        <w:rPr>
          <w:i/>
          <w:color w:val="9900FF"/>
          <w:spacing w:val="-10"/>
          <w:u w:val="single" w:color="9900FF"/>
        </w:rPr>
        <w:t xml:space="preserve"> </w:t>
      </w:r>
      <w:r>
        <w:rPr>
          <w:i/>
          <w:color w:val="9900FF"/>
          <w:spacing w:val="-2"/>
          <w:u w:val="single" w:color="9900FF"/>
        </w:rPr>
        <w:t>lat).</w:t>
      </w:r>
    </w:p>
    <w:p w14:paraId="1975B32A" w14:textId="77777777" w:rsidR="00E564FC" w:rsidRDefault="00E564FC">
      <w:pPr>
        <w:pStyle w:val="Tekstpodstawowy"/>
        <w:spacing w:before="1"/>
        <w:ind w:left="0"/>
        <w:jc w:val="left"/>
        <w:rPr>
          <w:i/>
        </w:rPr>
      </w:pPr>
    </w:p>
    <w:p w14:paraId="536710F9" w14:textId="77777777" w:rsidR="00E564FC" w:rsidRDefault="00B146C1">
      <w:pPr>
        <w:pStyle w:val="Akapitzlist"/>
        <w:numPr>
          <w:ilvl w:val="0"/>
          <w:numId w:val="9"/>
        </w:numPr>
        <w:tabs>
          <w:tab w:val="left" w:pos="411"/>
        </w:tabs>
        <w:spacing w:line="276" w:lineRule="auto"/>
        <w:ind w:left="143" w:right="145" w:firstLine="0"/>
      </w:pPr>
      <w:r>
        <w:t>Bieg</w:t>
      </w:r>
      <w:r>
        <w:rPr>
          <w:spacing w:val="40"/>
        </w:rPr>
        <w:t xml:space="preserve"> </w:t>
      </w:r>
      <w:r>
        <w:t>terminu</w:t>
      </w:r>
      <w:r>
        <w:rPr>
          <w:spacing w:val="40"/>
        </w:rPr>
        <w:t xml:space="preserve"> </w:t>
      </w:r>
      <w:r>
        <w:t>gwarancji</w:t>
      </w:r>
      <w:r>
        <w:rPr>
          <w:spacing w:val="40"/>
        </w:rPr>
        <w:t xml:space="preserve"> </w:t>
      </w:r>
      <w:r>
        <w:t>rozpoczyna</w:t>
      </w:r>
      <w:r>
        <w:rPr>
          <w:spacing w:val="40"/>
        </w:rPr>
        <w:t xml:space="preserve"> </w:t>
      </w:r>
      <w:r>
        <w:t>się</w:t>
      </w:r>
      <w:r>
        <w:rPr>
          <w:spacing w:val="40"/>
        </w:rPr>
        <w:t xml:space="preserve"> </w:t>
      </w:r>
      <w:r>
        <w:t>od</w:t>
      </w:r>
      <w:r>
        <w:rPr>
          <w:spacing w:val="40"/>
        </w:rPr>
        <w:t xml:space="preserve"> </w:t>
      </w:r>
      <w:r>
        <w:t>dnia</w:t>
      </w:r>
      <w:r>
        <w:rPr>
          <w:spacing w:val="40"/>
        </w:rPr>
        <w:t xml:space="preserve"> </w:t>
      </w:r>
      <w:r>
        <w:t>podpisania</w:t>
      </w:r>
      <w:r>
        <w:rPr>
          <w:spacing w:val="40"/>
        </w:rPr>
        <w:t xml:space="preserve"> </w:t>
      </w:r>
      <w:r>
        <w:t>bezusterkowego</w:t>
      </w:r>
      <w:r>
        <w:rPr>
          <w:spacing w:val="40"/>
        </w:rPr>
        <w:t xml:space="preserve"> </w:t>
      </w:r>
      <w:r>
        <w:t>protokołu</w:t>
      </w:r>
      <w:r>
        <w:rPr>
          <w:spacing w:val="40"/>
        </w:rPr>
        <w:t xml:space="preserve"> </w:t>
      </w:r>
      <w:r>
        <w:t xml:space="preserve">odbioru </w:t>
      </w:r>
      <w:r>
        <w:rPr>
          <w:spacing w:val="-2"/>
        </w:rPr>
        <w:t>końcowego.</w:t>
      </w:r>
    </w:p>
    <w:p w14:paraId="3402FB92" w14:textId="77777777" w:rsidR="00E564FC" w:rsidRDefault="00B146C1">
      <w:pPr>
        <w:pStyle w:val="Akapitzlist"/>
        <w:numPr>
          <w:ilvl w:val="0"/>
          <w:numId w:val="9"/>
        </w:numPr>
        <w:tabs>
          <w:tab w:val="left" w:pos="406"/>
        </w:tabs>
        <w:ind w:left="143" w:right="145" w:firstLine="0"/>
      </w:pPr>
      <w:r>
        <w:t>W razie wystąpienia wad lub usterek Zamawiający zgłosi je Wykonawcy niezwłocznie po ich ujawnieniu, wyznaczając termin na ich usunięcie.</w:t>
      </w:r>
    </w:p>
    <w:p w14:paraId="7179E514" w14:textId="77777777" w:rsidR="00E564FC" w:rsidRDefault="00B146C1">
      <w:pPr>
        <w:pStyle w:val="Akapitzlist"/>
        <w:numPr>
          <w:ilvl w:val="0"/>
          <w:numId w:val="9"/>
        </w:numPr>
        <w:tabs>
          <w:tab w:val="left" w:pos="444"/>
        </w:tabs>
        <w:spacing w:before="196"/>
        <w:ind w:left="143" w:right="153" w:firstLine="0"/>
      </w:pPr>
      <w:r>
        <w:t xml:space="preserve">Wykonawca obowiązany jest do usunięcia wad i usterek w terminie wyznaczonym przez </w:t>
      </w:r>
      <w:r>
        <w:rPr>
          <w:spacing w:val="-2"/>
        </w:rPr>
        <w:t>Zamawiającego.</w:t>
      </w:r>
    </w:p>
    <w:p w14:paraId="6C5636AF" w14:textId="77777777" w:rsidR="00E564FC" w:rsidRDefault="00B146C1">
      <w:pPr>
        <w:pStyle w:val="Akapitzlist"/>
        <w:numPr>
          <w:ilvl w:val="0"/>
          <w:numId w:val="9"/>
        </w:numPr>
        <w:tabs>
          <w:tab w:val="left" w:pos="143"/>
          <w:tab w:val="left" w:pos="359"/>
        </w:tabs>
        <w:spacing w:before="202"/>
        <w:ind w:left="143" w:right="146" w:hanging="1"/>
      </w:pPr>
      <w:r>
        <w:t>W</w:t>
      </w:r>
      <w:r>
        <w:rPr>
          <w:spacing w:val="-1"/>
        </w:rPr>
        <w:t xml:space="preserve"> </w:t>
      </w:r>
      <w:r>
        <w:t>razie</w:t>
      </w:r>
      <w:r>
        <w:rPr>
          <w:spacing w:val="-1"/>
        </w:rPr>
        <w:t xml:space="preserve"> </w:t>
      </w:r>
      <w:r>
        <w:t>nieusunięcia</w:t>
      </w:r>
      <w:r>
        <w:rPr>
          <w:spacing w:val="-1"/>
        </w:rPr>
        <w:t xml:space="preserve"> </w:t>
      </w:r>
      <w:r>
        <w:t>wad</w:t>
      </w:r>
      <w:r>
        <w:rPr>
          <w:spacing w:val="-1"/>
        </w:rPr>
        <w:t xml:space="preserve"> </w:t>
      </w:r>
      <w:r>
        <w:t>i usterek</w:t>
      </w:r>
      <w:r>
        <w:rPr>
          <w:spacing w:val="-1"/>
        </w:rPr>
        <w:t xml:space="preserve"> </w:t>
      </w:r>
      <w:r>
        <w:t>w</w:t>
      </w:r>
      <w:r>
        <w:rPr>
          <w:spacing w:val="-2"/>
        </w:rPr>
        <w:t xml:space="preserve"> </w:t>
      </w:r>
      <w:r>
        <w:t>terminie, o</w:t>
      </w:r>
      <w:r>
        <w:rPr>
          <w:spacing w:val="-1"/>
        </w:rPr>
        <w:t xml:space="preserve"> </w:t>
      </w:r>
      <w:r>
        <w:t>którym mowa w</w:t>
      </w:r>
      <w:r>
        <w:rPr>
          <w:spacing w:val="-2"/>
        </w:rPr>
        <w:t xml:space="preserve"> </w:t>
      </w:r>
      <w:r>
        <w:t>ust.</w:t>
      </w:r>
      <w:r>
        <w:rPr>
          <w:spacing w:val="-1"/>
        </w:rPr>
        <w:t xml:space="preserve"> </w:t>
      </w:r>
      <w:r>
        <w:t>4, Zamawiający</w:t>
      </w:r>
      <w:r>
        <w:rPr>
          <w:spacing w:val="-4"/>
        </w:rPr>
        <w:t xml:space="preserve"> </w:t>
      </w:r>
      <w:r>
        <w:t>powierzy</w:t>
      </w:r>
      <w:r>
        <w:rPr>
          <w:spacing w:val="-4"/>
        </w:rPr>
        <w:t xml:space="preserve"> </w:t>
      </w:r>
      <w:r>
        <w:t>ich usunięcie osobie trzeciej na koszt i ryzyko Wykonawcy bez zgody sądu, zachowując prawa wynikające z gwarancji.</w:t>
      </w:r>
    </w:p>
    <w:p w14:paraId="427CD2AE" w14:textId="77777777" w:rsidR="00E564FC" w:rsidRDefault="00B146C1">
      <w:pPr>
        <w:pStyle w:val="Akapitzlist"/>
        <w:numPr>
          <w:ilvl w:val="0"/>
          <w:numId w:val="9"/>
        </w:numPr>
        <w:tabs>
          <w:tab w:val="left" w:pos="372"/>
        </w:tabs>
        <w:spacing w:before="196"/>
        <w:ind w:left="143" w:right="146" w:firstLine="0"/>
      </w:pPr>
      <w:r>
        <w:t>Niezależnie od uprawnień wynikających z gwarancji, Zamawiający może wykonywać uprawnienia wynikające z tytułu rękojmi określone w Kodeksie cywilnym.</w:t>
      </w:r>
    </w:p>
    <w:p w14:paraId="49AB47D5" w14:textId="77777777" w:rsidR="00E564FC" w:rsidRDefault="00B146C1">
      <w:pPr>
        <w:pStyle w:val="Akapitzlist"/>
        <w:numPr>
          <w:ilvl w:val="0"/>
          <w:numId w:val="9"/>
        </w:numPr>
        <w:tabs>
          <w:tab w:val="left" w:pos="363"/>
        </w:tabs>
        <w:spacing w:before="202"/>
        <w:ind w:left="363" w:hanging="220"/>
      </w:pPr>
      <w:r>
        <w:t>Umowa</w:t>
      </w:r>
      <w:r>
        <w:rPr>
          <w:spacing w:val="-10"/>
        </w:rPr>
        <w:t xml:space="preserve"> </w:t>
      </w:r>
      <w:r>
        <w:t>stanowi</w:t>
      </w:r>
      <w:r>
        <w:rPr>
          <w:spacing w:val="-9"/>
        </w:rPr>
        <w:t xml:space="preserve"> </w:t>
      </w:r>
      <w:r>
        <w:t>dokument</w:t>
      </w:r>
      <w:r>
        <w:rPr>
          <w:spacing w:val="-11"/>
        </w:rPr>
        <w:t xml:space="preserve"> </w:t>
      </w:r>
      <w:r>
        <w:rPr>
          <w:spacing w:val="-2"/>
        </w:rPr>
        <w:t>gwarancji.</w:t>
      </w:r>
    </w:p>
    <w:p w14:paraId="4AEFA26D" w14:textId="77777777" w:rsidR="00E564FC" w:rsidRDefault="00B146C1">
      <w:pPr>
        <w:pStyle w:val="Akapitzlist"/>
        <w:numPr>
          <w:ilvl w:val="0"/>
          <w:numId w:val="9"/>
        </w:numPr>
        <w:tabs>
          <w:tab w:val="left" w:pos="372"/>
        </w:tabs>
        <w:spacing w:before="200"/>
        <w:ind w:left="143" w:right="263" w:firstLine="0"/>
      </w:pPr>
      <w:r>
        <w:t>Wykonawca</w:t>
      </w:r>
      <w:r>
        <w:rPr>
          <w:spacing w:val="-3"/>
        </w:rPr>
        <w:t xml:space="preserve"> </w:t>
      </w:r>
      <w:r>
        <w:t>w</w:t>
      </w:r>
      <w:r>
        <w:rPr>
          <w:spacing w:val="-4"/>
        </w:rPr>
        <w:t xml:space="preserve"> </w:t>
      </w:r>
      <w:r>
        <w:t>okresie</w:t>
      </w:r>
      <w:r>
        <w:rPr>
          <w:spacing w:val="-3"/>
        </w:rPr>
        <w:t xml:space="preserve"> </w:t>
      </w:r>
      <w:r>
        <w:t>udzielonej</w:t>
      </w:r>
      <w:r>
        <w:rPr>
          <w:spacing w:val="-2"/>
        </w:rPr>
        <w:t xml:space="preserve"> </w:t>
      </w:r>
      <w:r>
        <w:t>gwarancji</w:t>
      </w:r>
      <w:r>
        <w:rPr>
          <w:spacing w:val="-2"/>
        </w:rPr>
        <w:t xml:space="preserve"> </w:t>
      </w:r>
      <w:r>
        <w:t>nie</w:t>
      </w:r>
      <w:r>
        <w:rPr>
          <w:spacing w:val="-5"/>
        </w:rPr>
        <w:t xml:space="preserve"> </w:t>
      </w:r>
      <w:r>
        <w:t>może</w:t>
      </w:r>
      <w:r>
        <w:rPr>
          <w:spacing w:val="-5"/>
        </w:rPr>
        <w:t xml:space="preserve"> </w:t>
      </w:r>
      <w:r>
        <w:t>odmówić</w:t>
      </w:r>
      <w:r>
        <w:rPr>
          <w:spacing w:val="-3"/>
        </w:rPr>
        <w:t xml:space="preserve"> </w:t>
      </w:r>
      <w:r>
        <w:t>usunięcia</w:t>
      </w:r>
      <w:r>
        <w:rPr>
          <w:spacing w:val="-3"/>
        </w:rPr>
        <w:t xml:space="preserve"> </w:t>
      </w:r>
      <w:r>
        <w:t>wad</w:t>
      </w:r>
      <w:r>
        <w:rPr>
          <w:spacing w:val="-3"/>
        </w:rPr>
        <w:t xml:space="preserve"> </w:t>
      </w:r>
      <w:r>
        <w:t>przedmiotu</w:t>
      </w:r>
      <w:r>
        <w:rPr>
          <w:spacing w:val="-3"/>
        </w:rPr>
        <w:t xml:space="preserve"> </w:t>
      </w:r>
      <w:r>
        <w:t>umowy bez względu na wysokość kosztów z tym związanych.</w:t>
      </w:r>
    </w:p>
    <w:p w14:paraId="66370696" w14:textId="77777777" w:rsidR="00E564FC" w:rsidRDefault="00B146C1">
      <w:pPr>
        <w:pStyle w:val="Akapitzlist"/>
        <w:numPr>
          <w:ilvl w:val="0"/>
          <w:numId w:val="9"/>
        </w:numPr>
        <w:tabs>
          <w:tab w:val="left" w:pos="368"/>
        </w:tabs>
        <w:spacing w:line="242" w:lineRule="auto"/>
        <w:ind w:left="143" w:right="230" w:firstLine="0"/>
      </w:pPr>
      <w:r>
        <w:t>Wykonawca</w:t>
      </w:r>
      <w:r>
        <w:rPr>
          <w:spacing w:val="-2"/>
        </w:rPr>
        <w:t xml:space="preserve"> </w:t>
      </w:r>
      <w:r>
        <w:t>jest</w:t>
      </w:r>
      <w:r>
        <w:rPr>
          <w:spacing w:val="-1"/>
        </w:rPr>
        <w:t xml:space="preserve"> </w:t>
      </w:r>
      <w:r>
        <w:t>odpowiedzialny</w:t>
      </w:r>
      <w:r>
        <w:rPr>
          <w:spacing w:val="-5"/>
        </w:rPr>
        <w:t xml:space="preserve"> </w:t>
      </w:r>
      <w:r>
        <w:t>za</w:t>
      </w:r>
      <w:r>
        <w:rPr>
          <w:spacing w:val="-2"/>
        </w:rPr>
        <w:t xml:space="preserve"> </w:t>
      </w:r>
      <w:r>
        <w:t>wszelkie</w:t>
      </w:r>
      <w:r>
        <w:rPr>
          <w:spacing w:val="-4"/>
        </w:rPr>
        <w:t xml:space="preserve"> </w:t>
      </w:r>
      <w:r>
        <w:t>szkody</w:t>
      </w:r>
      <w:r>
        <w:rPr>
          <w:spacing w:val="-5"/>
        </w:rPr>
        <w:t xml:space="preserve"> </w:t>
      </w:r>
      <w:r>
        <w:t>i</w:t>
      </w:r>
      <w:r>
        <w:rPr>
          <w:spacing w:val="-4"/>
        </w:rPr>
        <w:t xml:space="preserve"> </w:t>
      </w:r>
      <w:r>
        <w:t>straty,</w:t>
      </w:r>
      <w:r>
        <w:rPr>
          <w:spacing w:val="-5"/>
        </w:rPr>
        <w:t xml:space="preserve"> </w:t>
      </w:r>
      <w:r>
        <w:t>które</w:t>
      </w:r>
      <w:r>
        <w:rPr>
          <w:spacing w:val="-4"/>
        </w:rPr>
        <w:t xml:space="preserve"> </w:t>
      </w:r>
      <w:r>
        <w:t>spowodował</w:t>
      </w:r>
      <w:r>
        <w:rPr>
          <w:spacing w:val="-4"/>
        </w:rPr>
        <w:t xml:space="preserve"> </w:t>
      </w:r>
      <w:r>
        <w:t>w</w:t>
      </w:r>
      <w:r>
        <w:rPr>
          <w:spacing w:val="-3"/>
        </w:rPr>
        <w:t xml:space="preserve"> </w:t>
      </w:r>
      <w:r>
        <w:t>czasie</w:t>
      </w:r>
      <w:r>
        <w:rPr>
          <w:spacing w:val="-2"/>
        </w:rPr>
        <w:t xml:space="preserve"> </w:t>
      </w:r>
      <w:r>
        <w:t>prac</w:t>
      </w:r>
      <w:r>
        <w:rPr>
          <w:spacing w:val="-4"/>
        </w:rPr>
        <w:t xml:space="preserve"> </w:t>
      </w:r>
      <w:r>
        <w:t>przy usuwaniu wad i usterek przedmiotu umowy.</w:t>
      </w:r>
    </w:p>
    <w:p w14:paraId="6804A446" w14:textId="77777777" w:rsidR="00E564FC" w:rsidRDefault="00B146C1">
      <w:pPr>
        <w:pStyle w:val="Akapitzlist"/>
        <w:numPr>
          <w:ilvl w:val="0"/>
          <w:numId w:val="9"/>
        </w:numPr>
        <w:tabs>
          <w:tab w:val="left" w:pos="144"/>
          <w:tab w:val="left" w:pos="522"/>
        </w:tabs>
        <w:spacing w:line="242" w:lineRule="auto"/>
        <w:ind w:left="144" w:right="247" w:hanging="1"/>
      </w:pPr>
      <w:r>
        <w:t>Zamawiający</w:t>
      </w:r>
      <w:r>
        <w:rPr>
          <w:spacing w:val="35"/>
        </w:rPr>
        <w:t xml:space="preserve"> </w:t>
      </w:r>
      <w:r>
        <w:t>może</w:t>
      </w:r>
      <w:r>
        <w:rPr>
          <w:spacing w:val="35"/>
        </w:rPr>
        <w:t xml:space="preserve"> </w:t>
      </w:r>
      <w:r>
        <w:t>dochodzić</w:t>
      </w:r>
      <w:r>
        <w:rPr>
          <w:spacing w:val="35"/>
        </w:rPr>
        <w:t xml:space="preserve"> </w:t>
      </w:r>
      <w:r>
        <w:t>roszczeń</w:t>
      </w:r>
      <w:r>
        <w:rPr>
          <w:spacing w:val="35"/>
        </w:rPr>
        <w:t xml:space="preserve"> </w:t>
      </w:r>
      <w:r>
        <w:t>z</w:t>
      </w:r>
      <w:r>
        <w:rPr>
          <w:spacing w:val="36"/>
        </w:rPr>
        <w:t xml:space="preserve"> </w:t>
      </w:r>
      <w:r>
        <w:t>tytułu</w:t>
      </w:r>
      <w:r>
        <w:rPr>
          <w:spacing w:val="35"/>
        </w:rPr>
        <w:t xml:space="preserve"> </w:t>
      </w:r>
      <w:r>
        <w:t>gwarancji</w:t>
      </w:r>
      <w:r>
        <w:rPr>
          <w:spacing w:val="36"/>
        </w:rPr>
        <w:t xml:space="preserve"> </w:t>
      </w:r>
      <w:r>
        <w:t>także</w:t>
      </w:r>
      <w:r>
        <w:rPr>
          <w:spacing w:val="38"/>
        </w:rPr>
        <w:t xml:space="preserve"> </w:t>
      </w:r>
      <w:r>
        <w:t>po</w:t>
      </w:r>
      <w:r>
        <w:rPr>
          <w:spacing w:val="35"/>
        </w:rPr>
        <w:t xml:space="preserve"> </w:t>
      </w:r>
      <w:r>
        <w:t>okresie</w:t>
      </w:r>
      <w:r>
        <w:rPr>
          <w:spacing w:val="36"/>
        </w:rPr>
        <w:t xml:space="preserve"> </w:t>
      </w:r>
      <w:r>
        <w:t>gwarancji,</w:t>
      </w:r>
      <w:r>
        <w:rPr>
          <w:spacing w:val="38"/>
        </w:rPr>
        <w:t xml:space="preserve"> </w:t>
      </w:r>
      <w:r>
        <w:t>jeżeli zgłosił wadę przed upływem tego okresu.</w:t>
      </w:r>
    </w:p>
    <w:p w14:paraId="5E9C0315" w14:textId="77777777" w:rsidR="00E564FC" w:rsidRDefault="00B146C1">
      <w:pPr>
        <w:pStyle w:val="Akapitzlist"/>
        <w:numPr>
          <w:ilvl w:val="0"/>
          <w:numId w:val="9"/>
        </w:numPr>
        <w:tabs>
          <w:tab w:val="left" w:pos="598"/>
        </w:tabs>
        <w:spacing w:before="91"/>
        <w:ind w:left="143" w:right="143" w:firstLine="0"/>
      </w:pPr>
      <w:r>
        <w:t>Niezależnie od uprawnienia Zamawiającego do bieżącego zgłaszania wad w okresie obowiązywania gwarancji, Strony przeprowadzą czynności związane z odbiorem po upływie okresu gwarancji dla całej inwestycji.</w:t>
      </w:r>
    </w:p>
    <w:p w14:paraId="222F1B1E" w14:textId="77777777" w:rsidR="00E564FC" w:rsidRDefault="00B146C1">
      <w:pPr>
        <w:pStyle w:val="Akapitzlist"/>
        <w:numPr>
          <w:ilvl w:val="0"/>
          <w:numId w:val="9"/>
        </w:numPr>
        <w:tabs>
          <w:tab w:val="left" w:pos="143"/>
          <w:tab w:val="left" w:pos="473"/>
        </w:tabs>
        <w:ind w:left="143" w:right="144" w:hanging="1"/>
      </w:pPr>
      <w:r>
        <w:t>Czynności</w:t>
      </w:r>
      <w:r>
        <w:rPr>
          <w:spacing w:val="-2"/>
        </w:rPr>
        <w:t xml:space="preserve"> </w:t>
      </w:r>
      <w:r>
        <w:t>związane</w:t>
      </w:r>
      <w:r>
        <w:rPr>
          <w:spacing w:val="-1"/>
        </w:rPr>
        <w:t xml:space="preserve"> </w:t>
      </w:r>
      <w:r>
        <w:t>z</w:t>
      </w:r>
      <w:r>
        <w:rPr>
          <w:spacing w:val="-3"/>
        </w:rPr>
        <w:t xml:space="preserve"> </w:t>
      </w:r>
      <w:r>
        <w:t>odbiorem</w:t>
      </w:r>
      <w:r>
        <w:rPr>
          <w:spacing w:val="-2"/>
        </w:rPr>
        <w:t xml:space="preserve"> </w:t>
      </w:r>
      <w:r>
        <w:t>po</w:t>
      </w:r>
      <w:r>
        <w:rPr>
          <w:spacing w:val="-1"/>
        </w:rPr>
        <w:t xml:space="preserve"> </w:t>
      </w:r>
      <w:r>
        <w:t>upływie gwarancji</w:t>
      </w:r>
      <w:r>
        <w:rPr>
          <w:spacing w:val="-2"/>
        </w:rPr>
        <w:t xml:space="preserve"> </w:t>
      </w:r>
      <w:r>
        <w:t>zostaną</w:t>
      </w:r>
      <w:r>
        <w:rPr>
          <w:spacing w:val="-3"/>
        </w:rPr>
        <w:t xml:space="preserve"> </w:t>
      </w:r>
      <w:r>
        <w:t>zakończone</w:t>
      </w:r>
      <w:r>
        <w:rPr>
          <w:spacing w:val="-3"/>
        </w:rPr>
        <w:t xml:space="preserve"> </w:t>
      </w:r>
      <w:r>
        <w:t>podpisaniem</w:t>
      </w:r>
      <w:r>
        <w:rPr>
          <w:spacing w:val="-3"/>
        </w:rPr>
        <w:t xml:space="preserve"> </w:t>
      </w:r>
      <w:r>
        <w:t>protokołu odbioru po upływie gwarancji lub opracowaniem protokołu wad i usterek, zawierającego listę wad i usterek stwierdzonych przez Zamawiającego na dzień sporządzenia ww. protokołu.</w:t>
      </w:r>
    </w:p>
    <w:p w14:paraId="04300340" w14:textId="77777777" w:rsidR="00E564FC" w:rsidRDefault="00B146C1">
      <w:pPr>
        <w:pStyle w:val="Akapitzlist"/>
        <w:numPr>
          <w:ilvl w:val="0"/>
          <w:numId w:val="9"/>
        </w:numPr>
        <w:tabs>
          <w:tab w:val="left" w:pos="474"/>
        </w:tabs>
        <w:ind w:left="143" w:right="140" w:firstLine="0"/>
      </w:pPr>
      <w:r>
        <w:t>W okresie obowiązywania, po rozwiązaniu lub po wygaśnięciu umowy oraz w okresie gwarancji i rękojmi</w:t>
      </w:r>
      <w:r>
        <w:rPr>
          <w:spacing w:val="-5"/>
        </w:rPr>
        <w:t xml:space="preserve"> </w:t>
      </w:r>
      <w:r>
        <w:t>za</w:t>
      </w:r>
      <w:r>
        <w:rPr>
          <w:spacing w:val="-5"/>
        </w:rPr>
        <w:t xml:space="preserve"> </w:t>
      </w:r>
      <w:r>
        <w:t>wady</w:t>
      </w:r>
      <w:r>
        <w:rPr>
          <w:spacing w:val="-8"/>
        </w:rPr>
        <w:t xml:space="preserve"> </w:t>
      </w:r>
      <w:r>
        <w:t>przedmiotu</w:t>
      </w:r>
      <w:r>
        <w:rPr>
          <w:spacing w:val="-6"/>
        </w:rPr>
        <w:t xml:space="preserve"> </w:t>
      </w:r>
      <w:r>
        <w:t>umowy,</w:t>
      </w:r>
      <w:r>
        <w:rPr>
          <w:spacing w:val="-8"/>
        </w:rPr>
        <w:t xml:space="preserve"> </w:t>
      </w:r>
      <w:r>
        <w:t>Wykonawca</w:t>
      </w:r>
      <w:r>
        <w:rPr>
          <w:spacing w:val="-8"/>
        </w:rPr>
        <w:t xml:space="preserve"> </w:t>
      </w:r>
      <w:r>
        <w:t>jest</w:t>
      </w:r>
      <w:r>
        <w:rPr>
          <w:spacing w:val="-7"/>
        </w:rPr>
        <w:t xml:space="preserve"> </w:t>
      </w:r>
      <w:r>
        <w:t>i</w:t>
      </w:r>
      <w:r>
        <w:rPr>
          <w:spacing w:val="-5"/>
        </w:rPr>
        <w:t xml:space="preserve"> </w:t>
      </w:r>
      <w:r>
        <w:t>będzie</w:t>
      </w:r>
      <w:r>
        <w:rPr>
          <w:spacing w:val="-5"/>
        </w:rPr>
        <w:t xml:space="preserve"> </w:t>
      </w:r>
      <w:r>
        <w:t>odpowiedzialny</w:t>
      </w:r>
      <w:r>
        <w:rPr>
          <w:spacing w:val="-8"/>
        </w:rPr>
        <w:t xml:space="preserve"> </w:t>
      </w:r>
      <w:r>
        <w:t>wobec</w:t>
      </w:r>
      <w:r>
        <w:rPr>
          <w:spacing w:val="-5"/>
        </w:rPr>
        <w:t xml:space="preserve"> </w:t>
      </w:r>
      <w:r>
        <w:t>Zamawiającego na zasadach uregulowanych w Kodeksie cywilnym za wszelkie szkody, wydatki, koszty postępowań oraz roszczenia osób trzecich w przypadku, gdy będą one wynikać z wad przedmiotu umowy lub</w:t>
      </w:r>
      <w:r>
        <w:rPr>
          <w:spacing w:val="40"/>
        </w:rPr>
        <w:t xml:space="preserve"> </w:t>
      </w:r>
      <w:r>
        <w:t>braku dołożenia należytej staranności przez Wykonawcę lub Podwykonawcę przy wykonywaniu przedmiotu zamówienia.</w:t>
      </w:r>
    </w:p>
    <w:p w14:paraId="40F96E50" w14:textId="77777777" w:rsidR="00E564FC" w:rsidRDefault="00E564FC">
      <w:pPr>
        <w:pStyle w:val="Tekstpodstawowy"/>
        <w:spacing w:before="248"/>
        <w:ind w:left="0"/>
        <w:jc w:val="left"/>
      </w:pPr>
    </w:p>
    <w:p w14:paraId="3C09D884" w14:textId="54865BE8" w:rsidR="00E564FC" w:rsidRDefault="00B146C1">
      <w:pPr>
        <w:ind w:left="7"/>
        <w:jc w:val="center"/>
        <w:rPr>
          <w:b/>
        </w:rPr>
      </w:pPr>
      <w:r>
        <w:rPr>
          <w:b/>
          <w:spacing w:val="-4"/>
        </w:rPr>
        <w:t>§1</w:t>
      </w:r>
      <w:r w:rsidR="004F144A">
        <w:rPr>
          <w:b/>
          <w:spacing w:val="-4"/>
        </w:rPr>
        <w:t>2</w:t>
      </w:r>
      <w:r>
        <w:rPr>
          <w:b/>
          <w:spacing w:val="-4"/>
        </w:rPr>
        <w:t>.</w:t>
      </w:r>
    </w:p>
    <w:p w14:paraId="60C4178B" w14:textId="77777777" w:rsidR="00E564FC" w:rsidRDefault="00B146C1">
      <w:pPr>
        <w:pStyle w:val="Nagwek1"/>
        <w:spacing w:before="1"/>
        <w:ind w:left="13"/>
      </w:pPr>
      <w:bookmarkStart w:id="14" w:name="ZMIANA_UMOWY"/>
      <w:bookmarkEnd w:id="14"/>
      <w:r>
        <w:rPr>
          <w:spacing w:val="-2"/>
        </w:rPr>
        <w:t>ZMIANA</w:t>
      </w:r>
      <w:r>
        <w:rPr>
          <w:spacing w:val="-10"/>
        </w:rPr>
        <w:t xml:space="preserve"> </w:t>
      </w:r>
      <w:r>
        <w:rPr>
          <w:spacing w:val="-4"/>
        </w:rPr>
        <w:t>UMOWY</w:t>
      </w:r>
    </w:p>
    <w:p w14:paraId="5DC8164C" w14:textId="77777777" w:rsidR="00E564FC" w:rsidRDefault="00E564FC">
      <w:pPr>
        <w:pStyle w:val="Tekstpodstawowy"/>
        <w:ind w:left="0"/>
        <w:jc w:val="left"/>
        <w:rPr>
          <w:b/>
        </w:rPr>
      </w:pPr>
    </w:p>
    <w:p w14:paraId="600C438A" w14:textId="77777777" w:rsidR="00E564FC" w:rsidRDefault="00B146C1">
      <w:pPr>
        <w:pStyle w:val="Akapitzlist"/>
        <w:numPr>
          <w:ilvl w:val="0"/>
          <w:numId w:val="8"/>
        </w:numPr>
        <w:tabs>
          <w:tab w:val="left" w:pos="852"/>
        </w:tabs>
        <w:spacing w:before="1"/>
        <w:ind w:right="126" w:firstLine="0"/>
      </w:pPr>
      <w:r>
        <w:rPr>
          <w:b/>
        </w:rPr>
        <w:t xml:space="preserve">Zmiana treści umowy </w:t>
      </w:r>
      <w:r>
        <w:t xml:space="preserve">może nastąpić wyłącznie w granicach unormowania art. 455 ustawy z </w:t>
      </w:r>
      <w:r>
        <w:lastRenderedPageBreak/>
        <w:t xml:space="preserve">dnia 11 września 2019 r. Prawo zamówień publicznych i pod rygorem nieważności </w:t>
      </w:r>
      <w:r>
        <w:rPr>
          <w:u w:val="single"/>
        </w:rPr>
        <w:t>wymaga formy</w:t>
      </w:r>
      <w:r>
        <w:t xml:space="preserve"> </w:t>
      </w:r>
      <w:r>
        <w:rPr>
          <w:u w:val="single"/>
        </w:rPr>
        <w:t>pisemnego aneksu</w:t>
      </w:r>
      <w:r>
        <w:t xml:space="preserve"> skutecznego po podpisaniu przez obie Strony.</w:t>
      </w:r>
    </w:p>
    <w:p w14:paraId="5187EE7B" w14:textId="77777777" w:rsidR="00E564FC" w:rsidRDefault="00E564FC">
      <w:pPr>
        <w:pStyle w:val="Tekstpodstawowy"/>
        <w:ind w:left="0"/>
        <w:jc w:val="left"/>
      </w:pPr>
    </w:p>
    <w:p w14:paraId="66D4CD5B" w14:textId="77777777" w:rsidR="00E564FC" w:rsidRDefault="00E564FC">
      <w:pPr>
        <w:pStyle w:val="Tekstpodstawowy"/>
        <w:spacing w:before="17"/>
        <w:ind w:left="0"/>
        <w:jc w:val="left"/>
      </w:pPr>
    </w:p>
    <w:p w14:paraId="0CD712C0" w14:textId="77777777" w:rsidR="00E564FC" w:rsidRDefault="00B146C1">
      <w:pPr>
        <w:pStyle w:val="Akapitzlist"/>
        <w:numPr>
          <w:ilvl w:val="0"/>
          <w:numId w:val="8"/>
        </w:numPr>
        <w:tabs>
          <w:tab w:val="left" w:pos="471"/>
        </w:tabs>
        <w:ind w:right="131" w:firstLine="0"/>
        <w:rPr>
          <w:b/>
        </w:rPr>
      </w:pPr>
      <w:r>
        <w:rPr>
          <w:b/>
        </w:rPr>
        <w:t xml:space="preserve">Strony mają prawo do przedłużenia terminu zakończenia robót </w:t>
      </w:r>
      <w:r>
        <w:t xml:space="preserve">o okres trwania przyczyn, z powodu których będzie zagrożone dotrzymanie terminu zakończenia robót, w następujących </w:t>
      </w:r>
      <w:r>
        <w:rPr>
          <w:spacing w:val="-2"/>
        </w:rPr>
        <w:t>sytuacjach:</w:t>
      </w:r>
    </w:p>
    <w:p w14:paraId="31F6F870" w14:textId="77777777" w:rsidR="00E564FC" w:rsidRDefault="00B146C1">
      <w:pPr>
        <w:pStyle w:val="Akapitzlist"/>
        <w:numPr>
          <w:ilvl w:val="1"/>
          <w:numId w:val="8"/>
        </w:numPr>
        <w:tabs>
          <w:tab w:val="left" w:pos="367"/>
        </w:tabs>
        <w:ind w:right="140" w:firstLine="0"/>
      </w:pPr>
      <w:r>
        <w:t>w</w:t>
      </w:r>
      <w:r>
        <w:rPr>
          <w:spacing w:val="-4"/>
        </w:rPr>
        <w:t xml:space="preserve"> </w:t>
      </w:r>
      <w:r>
        <w:t>przypadku</w:t>
      </w:r>
      <w:r>
        <w:rPr>
          <w:spacing w:val="-3"/>
        </w:rPr>
        <w:t xml:space="preserve"> </w:t>
      </w:r>
      <w:r>
        <w:t>przestojów</w:t>
      </w:r>
      <w:r>
        <w:rPr>
          <w:spacing w:val="-7"/>
        </w:rPr>
        <w:t xml:space="preserve"> </w:t>
      </w:r>
      <w:r>
        <w:t>i</w:t>
      </w:r>
      <w:r>
        <w:rPr>
          <w:spacing w:val="-2"/>
        </w:rPr>
        <w:t xml:space="preserve"> </w:t>
      </w:r>
      <w:r>
        <w:t>opóźnień</w:t>
      </w:r>
      <w:r>
        <w:rPr>
          <w:spacing w:val="-6"/>
        </w:rPr>
        <w:t xml:space="preserve"> </w:t>
      </w:r>
      <w:r>
        <w:t>będących</w:t>
      </w:r>
      <w:r>
        <w:rPr>
          <w:spacing w:val="-3"/>
        </w:rPr>
        <w:t xml:space="preserve"> </w:t>
      </w:r>
      <w:r>
        <w:t>następstwem</w:t>
      </w:r>
      <w:r>
        <w:rPr>
          <w:spacing w:val="-5"/>
        </w:rPr>
        <w:t xml:space="preserve"> </w:t>
      </w:r>
      <w:r>
        <w:t>okoliczności,</w:t>
      </w:r>
      <w:r>
        <w:rPr>
          <w:spacing w:val="-3"/>
        </w:rPr>
        <w:t xml:space="preserve"> </w:t>
      </w:r>
      <w:r>
        <w:t>za</w:t>
      </w:r>
      <w:r>
        <w:rPr>
          <w:spacing w:val="-5"/>
        </w:rPr>
        <w:t xml:space="preserve"> </w:t>
      </w:r>
      <w:r>
        <w:t>które</w:t>
      </w:r>
      <w:r>
        <w:rPr>
          <w:spacing w:val="-5"/>
        </w:rPr>
        <w:t xml:space="preserve"> </w:t>
      </w:r>
      <w:r>
        <w:t>odpowiedzialność ponosi Zamawiający, w szczególności będących następstwem nieterminowego przekazania terenu budowy, a także okoliczności niezależnych od Zamawiającego, które mają lub będą mogły mieć wpływ na dotrzymanie terminu zakończenia robót;</w:t>
      </w:r>
    </w:p>
    <w:p w14:paraId="6AA5AC5D" w14:textId="77777777" w:rsidR="00E564FC" w:rsidRDefault="00B146C1">
      <w:pPr>
        <w:pStyle w:val="Akapitzlist"/>
        <w:numPr>
          <w:ilvl w:val="1"/>
          <w:numId w:val="8"/>
        </w:numPr>
        <w:tabs>
          <w:tab w:val="left" w:pos="398"/>
        </w:tabs>
        <w:ind w:right="144" w:firstLine="0"/>
      </w:pPr>
      <w:r>
        <w:t>opóźnień niezależnych od obu stron, w szczególności związanych z przedłużającym się terminem uzyskania wymaganych pozwoleń decyzji i uzgodnień przez Wykonawcę lub Zamawiającego.</w:t>
      </w:r>
    </w:p>
    <w:p w14:paraId="70D25728" w14:textId="77777777" w:rsidR="00E564FC" w:rsidRDefault="00B146C1">
      <w:pPr>
        <w:pStyle w:val="Akapitzlist"/>
        <w:numPr>
          <w:ilvl w:val="1"/>
          <w:numId w:val="8"/>
        </w:numPr>
        <w:tabs>
          <w:tab w:val="left" w:pos="143"/>
          <w:tab w:val="left" w:pos="366"/>
        </w:tabs>
        <w:ind w:right="143" w:hanging="1"/>
      </w:pPr>
      <w:r>
        <w:t>konieczności</w:t>
      </w:r>
      <w:r>
        <w:rPr>
          <w:spacing w:val="-2"/>
        </w:rPr>
        <w:t xml:space="preserve"> </w:t>
      </w:r>
      <w:r>
        <w:t>zmian</w:t>
      </w:r>
      <w:r>
        <w:rPr>
          <w:spacing w:val="-1"/>
        </w:rPr>
        <w:t xml:space="preserve"> </w:t>
      </w:r>
      <w:r>
        <w:t>dokumentacji projektowej w</w:t>
      </w:r>
      <w:r>
        <w:rPr>
          <w:spacing w:val="-2"/>
        </w:rPr>
        <w:t xml:space="preserve"> </w:t>
      </w:r>
      <w:r>
        <w:t>zakresie,</w:t>
      </w:r>
      <w:r>
        <w:rPr>
          <w:spacing w:val="-1"/>
        </w:rPr>
        <w:t xml:space="preserve"> </w:t>
      </w:r>
      <w:r>
        <w:t>w</w:t>
      </w:r>
      <w:r>
        <w:rPr>
          <w:spacing w:val="-3"/>
        </w:rPr>
        <w:t xml:space="preserve"> </w:t>
      </w:r>
      <w:r>
        <w:t>jakim</w:t>
      </w:r>
      <w:r>
        <w:rPr>
          <w:spacing w:val="-2"/>
        </w:rPr>
        <w:t xml:space="preserve"> </w:t>
      </w:r>
      <w:r>
        <w:t>jej zmiana</w:t>
      </w:r>
      <w:r>
        <w:rPr>
          <w:spacing w:val="34"/>
        </w:rPr>
        <w:t xml:space="preserve"> </w:t>
      </w:r>
      <w:r>
        <w:t>ma lub</w:t>
      </w:r>
      <w:r>
        <w:rPr>
          <w:spacing w:val="-1"/>
        </w:rPr>
        <w:t xml:space="preserve"> </w:t>
      </w:r>
      <w:r>
        <w:t>będzie</w:t>
      </w:r>
      <w:r>
        <w:rPr>
          <w:spacing w:val="-7"/>
        </w:rPr>
        <w:t xml:space="preserve"> </w:t>
      </w:r>
      <w:r>
        <w:t>mogła mieć wpływ na dotrzymanie terminu zakończenia robót;</w:t>
      </w:r>
    </w:p>
    <w:p w14:paraId="50667E89" w14:textId="77777777" w:rsidR="00E564FC" w:rsidRDefault="00B146C1">
      <w:pPr>
        <w:pStyle w:val="Akapitzlist"/>
        <w:numPr>
          <w:ilvl w:val="1"/>
          <w:numId w:val="8"/>
        </w:numPr>
        <w:tabs>
          <w:tab w:val="left" w:pos="427"/>
        </w:tabs>
        <w:spacing w:before="1"/>
        <w:ind w:right="139" w:firstLine="0"/>
      </w:pPr>
      <w:r>
        <w:t>wystąpienia nietypowych dla danego miesiąca warunków atmosferycznych uniemożliwiającego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071121EB" w14:textId="77777777" w:rsidR="00E564FC" w:rsidRDefault="00B146C1">
      <w:pPr>
        <w:pStyle w:val="Akapitzlist"/>
        <w:numPr>
          <w:ilvl w:val="1"/>
          <w:numId w:val="8"/>
        </w:numPr>
        <w:tabs>
          <w:tab w:val="left" w:pos="463"/>
        </w:tabs>
        <w:ind w:right="145" w:firstLine="0"/>
      </w:pPr>
      <w:r>
        <w:t>wystąpienia siły wyższej uniemożliwiającej wykonanie przedmiotu Umowy zgodnie z jej postanowieniami. Siła wyższa jest to zdarzenie, którego strony nie mogły przewidzieć, któremu nie mogły zapobiec, ani nie mogą przeciwdziałać, a które uniemożliwia Wykonawcy wykonanie w części lub w całości jego zobowiązań;</w:t>
      </w:r>
    </w:p>
    <w:p w14:paraId="374EE72C" w14:textId="77777777" w:rsidR="00E564FC" w:rsidRDefault="00B146C1">
      <w:pPr>
        <w:pStyle w:val="Akapitzlist"/>
        <w:numPr>
          <w:ilvl w:val="1"/>
          <w:numId w:val="8"/>
        </w:numPr>
        <w:tabs>
          <w:tab w:val="left" w:pos="499"/>
        </w:tabs>
        <w:ind w:right="139" w:firstLine="0"/>
      </w:pPr>
      <w:r>
        <w:t>wystąpienia okoliczności, których Strony nie były w stanie przewidzieć pomimo zachowania należytej staranności, w szczególności obiektywnych</w:t>
      </w:r>
      <w:r>
        <w:rPr>
          <w:spacing w:val="-1"/>
        </w:rPr>
        <w:t xml:space="preserve"> </w:t>
      </w:r>
      <w:r>
        <w:t xml:space="preserve">trudności w dostawie materiałów lub produktów koniecznych dla prawidłowego i terminowego wykonania przedmiotu umowy, a także braków </w:t>
      </w:r>
      <w:r>
        <w:rPr>
          <w:spacing w:val="-2"/>
        </w:rPr>
        <w:t>kadrowych.</w:t>
      </w:r>
    </w:p>
    <w:p w14:paraId="690762AA" w14:textId="77777777" w:rsidR="00E564FC" w:rsidRDefault="00B146C1">
      <w:pPr>
        <w:pStyle w:val="Akapitzlist"/>
        <w:numPr>
          <w:ilvl w:val="0"/>
          <w:numId w:val="10"/>
        </w:numPr>
        <w:tabs>
          <w:tab w:val="left" w:pos="394"/>
        </w:tabs>
        <w:ind w:right="156" w:firstLine="0"/>
      </w:pPr>
      <w:r>
        <w:t>Zmiany umowy, w rozumieniu art. 455 ustawy – Prawo zamówień publicznych, nie stanowią:a) zmiana danych teleadresowych Stron</w:t>
      </w:r>
    </w:p>
    <w:p w14:paraId="5B61123C" w14:textId="77777777" w:rsidR="00E564FC" w:rsidRDefault="00B146C1">
      <w:pPr>
        <w:pStyle w:val="Akapitzlist"/>
        <w:numPr>
          <w:ilvl w:val="0"/>
          <w:numId w:val="7"/>
        </w:numPr>
        <w:tabs>
          <w:tab w:val="left" w:pos="379"/>
        </w:tabs>
        <w:spacing w:before="227"/>
        <w:ind w:left="379" w:hanging="236"/>
      </w:pPr>
      <w:r>
        <w:t>zmiana</w:t>
      </w:r>
      <w:r>
        <w:rPr>
          <w:spacing w:val="-12"/>
        </w:rPr>
        <w:t xml:space="preserve"> </w:t>
      </w:r>
      <w:r>
        <w:t>danych</w:t>
      </w:r>
      <w:r>
        <w:rPr>
          <w:spacing w:val="-10"/>
        </w:rPr>
        <w:t xml:space="preserve"> </w:t>
      </w:r>
      <w:r>
        <w:t>rejestrowych</w:t>
      </w:r>
      <w:r>
        <w:rPr>
          <w:spacing w:val="-7"/>
        </w:rPr>
        <w:t xml:space="preserve"> </w:t>
      </w:r>
      <w:r>
        <w:rPr>
          <w:spacing w:val="-2"/>
        </w:rPr>
        <w:t>Stron.</w:t>
      </w:r>
    </w:p>
    <w:p w14:paraId="36057904" w14:textId="77777777" w:rsidR="00E564FC" w:rsidRDefault="00E564FC">
      <w:pPr>
        <w:pStyle w:val="Tekstpodstawowy"/>
        <w:spacing w:before="226"/>
        <w:ind w:left="0"/>
        <w:jc w:val="left"/>
      </w:pPr>
    </w:p>
    <w:p w14:paraId="0B00538A" w14:textId="01A9427D" w:rsidR="00E564FC" w:rsidRDefault="00B146C1">
      <w:pPr>
        <w:spacing w:line="252" w:lineRule="exact"/>
        <w:ind w:left="7"/>
        <w:jc w:val="center"/>
        <w:rPr>
          <w:b/>
        </w:rPr>
      </w:pPr>
      <w:r>
        <w:rPr>
          <w:b/>
          <w:spacing w:val="-4"/>
        </w:rPr>
        <w:t>§1</w:t>
      </w:r>
      <w:r w:rsidR="004F144A">
        <w:rPr>
          <w:b/>
          <w:spacing w:val="-4"/>
        </w:rPr>
        <w:t>3</w:t>
      </w:r>
      <w:r>
        <w:rPr>
          <w:b/>
          <w:spacing w:val="-4"/>
        </w:rPr>
        <w:t>.</w:t>
      </w:r>
    </w:p>
    <w:p w14:paraId="26919ABE" w14:textId="77777777" w:rsidR="00E564FC" w:rsidRDefault="00B146C1">
      <w:pPr>
        <w:pStyle w:val="Nagwek1"/>
        <w:spacing w:line="252" w:lineRule="exact"/>
        <w:ind w:left="15"/>
      </w:pPr>
      <w:bookmarkStart w:id="15" w:name="ODSTĄPIENIE_OD_UMOWY"/>
      <w:bookmarkEnd w:id="15"/>
      <w:r>
        <w:t>ODSTĄPIENIE</w:t>
      </w:r>
      <w:r>
        <w:rPr>
          <w:spacing w:val="-8"/>
        </w:rPr>
        <w:t xml:space="preserve"> </w:t>
      </w:r>
      <w:r>
        <w:t>OD</w:t>
      </w:r>
      <w:r>
        <w:rPr>
          <w:spacing w:val="-7"/>
        </w:rPr>
        <w:t xml:space="preserve"> </w:t>
      </w:r>
      <w:r>
        <w:rPr>
          <w:spacing w:val="-4"/>
        </w:rPr>
        <w:t>UMOWY</w:t>
      </w:r>
    </w:p>
    <w:p w14:paraId="3AEA3B0C" w14:textId="77777777" w:rsidR="00E564FC" w:rsidRDefault="00B146C1">
      <w:pPr>
        <w:pStyle w:val="Akapitzlist"/>
        <w:numPr>
          <w:ilvl w:val="1"/>
          <w:numId w:val="7"/>
        </w:numPr>
        <w:tabs>
          <w:tab w:val="left" w:pos="708"/>
        </w:tabs>
        <w:spacing w:before="2"/>
        <w:ind w:left="708" w:hanging="205"/>
        <w:rPr>
          <w:b/>
        </w:rPr>
      </w:pPr>
      <w:r>
        <w:rPr>
          <w:b/>
        </w:rPr>
        <w:t>Zamawiającemu</w:t>
      </w:r>
      <w:r>
        <w:rPr>
          <w:b/>
          <w:spacing w:val="-16"/>
        </w:rPr>
        <w:t xml:space="preserve"> </w:t>
      </w:r>
      <w:r>
        <w:rPr>
          <w:b/>
        </w:rPr>
        <w:t>przysługuje</w:t>
      </w:r>
      <w:r>
        <w:rPr>
          <w:b/>
          <w:spacing w:val="-13"/>
        </w:rPr>
        <w:t xml:space="preserve"> </w:t>
      </w:r>
      <w:r>
        <w:rPr>
          <w:b/>
        </w:rPr>
        <w:t>prawo</w:t>
      </w:r>
      <w:r>
        <w:rPr>
          <w:b/>
          <w:spacing w:val="-13"/>
        </w:rPr>
        <w:t xml:space="preserve"> </w:t>
      </w:r>
      <w:r>
        <w:rPr>
          <w:b/>
        </w:rPr>
        <w:t>odstąpienia</w:t>
      </w:r>
      <w:r>
        <w:rPr>
          <w:b/>
          <w:spacing w:val="-13"/>
        </w:rPr>
        <w:t xml:space="preserve"> </w:t>
      </w:r>
      <w:r>
        <w:rPr>
          <w:b/>
        </w:rPr>
        <w:t>od</w:t>
      </w:r>
      <w:r>
        <w:rPr>
          <w:b/>
          <w:spacing w:val="-11"/>
        </w:rPr>
        <w:t xml:space="preserve"> </w:t>
      </w:r>
      <w:r>
        <w:rPr>
          <w:b/>
          <w:spacing w:val="-2"/>
        </w:rPr>
        <w:t>umowy:</w:t>
      </w:r>
    </w:p>
    <w:p w14:paraId="507697B7" w14:textId="77777777" w:rsidR="00E564FC" w:rsidRDefault="00B146C1">
      <w:pPr>
        <w:pStyle w:val="Akapitzlist"/>
        <w:numPr>
          <w:ilvl w:val="2"/>
          <w:numId w:val="7"/>
        </w:numPr>
        <w:tabs>
          <w:tab w:val="left" w:pos="859"/>
          <w:tab w:val="left" w:pos="863"/>
        </w:tabs>
        <w:spacing w:before="90"/>
        <w:ind w:right="136" w:hanging="361"/>
      </w:pPr>
      <w: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 W takim przypadku Wykonawca może żądać jedynie wynagrodzenia należnego mu z tytułu wykonania części umowy (art. 456 ustawy Prawo zamówień publicznych),</w:t>
      </w:r>
    </w:p>
    <w:p w14:paraId="70A7315A" w14:textId="77777777" w:rsidR="00E564FC" w:rsidRDefault="00B146C1">
      <w:pPr>
        <w:pStyle w:val="Akapitzlist"/>
        <w:numPr>
          <w:ilvl w:val="2"/>
          <w:numId w:val="7"/>
        </w:numPr>
        <w:tabs>
          <w:tab w:val="left" w:pos="858"/>
          <w:tab w:val="left" w:pos="863"/>
        </w:tabs>
        <w:spacing w:before="1" w:line="232" w:lineRule="auto"/>
        <w:ind w:right="147" w:hanging="361"/>
      </w:pPr>
      <w:r>
        <w:t xml:space="preserve">w terminie </w:t>
      </w:r>
      <w:r>
        <w:rPr>
          <w:b/>
        </w:rPr>
        <w:t xml:space="preserve">14 </w:t>
      </w:r>
      <w:r>
        <w:t>dni od dnia uzyskania przez niego wiedzy o okoliczności uzasadniającej odstąpienie, jeżeli Wykonawca:</w:t>
      </w:r>
    </w:p>
    <w:p w14:paraId="591D3CC9" w14:textId="77777777" w:rsidR="00E564FC" w:rsidRDefault="00B146C1">
      <w:pPr>
        <w:pStyle w:val="Akapitzlist"/>
        <w:numPr>
          <w:ilvl w:val="0"/>
          <w:numId w:val="6"/>
        </w:numPr>
        <w:tabs>
          <w:tab w:val="left" w:pos="863"/>
        </w:tabs>
        <w:spacing w:line="237" w:lineRule="auto"/>
        <w:ind w:right="140"/>
      </w:pPr>
      <w:r>
        <w:t xml:space="preserve">z przyczyn zawinionych nie wykonuje Umowy lub wykonuje ją nienależycie i pomimo pisemnego wezwania Wykonawcy do podjęcia wykonywania lub należytego wykonywania Umowy w wyznaczonym, uzasadnionym technicznie terminie, nie zadośćuczyni żądaniu </w:t>
      </w:r>
      <w:r>
        <w:rPr>
          <w:spacing w:val="-2"/>
        </w:rPr>
        <w:t>Zamawiającego,</w:t>
      </w:r>
    </w:p>
    <w:p w14:paraId="51B1C4DC" w14:textId="77777777" w:rsidR="00E564FC" w:rsidRDefault="00B146C1">
      <w:pPr>
        <w:pStyle w:val="Akapitzlist"/>
        <w:numPr>
          <w:ilvl w:val="0"/>
          <w:numId w:val="6"/>
        </w:numPr>
        <w:tabs>
          <w:tab w:val="left" w:pos="863"/>
        </w:tabs>
        <w:spacing w:line="235" w:lineRule="auto"/>
        <w:ind w:right="128"/>
      </w:pPr>
      <w:r>
        <w:rPr>
          <w:noProof/>
        </w:rPr>
        <mc:AlternateContent>
          <mc:Choice Requires="wps">
            <w:drawing>
              <wp:anchor distT="0" distB="0" distL="0" distR="0" simplePos="0" relativeHeight="15729152" behindDoc="0" locked="0" layoutInCell="1" allowOverlap="1" wp14:anchorId="36AFB078" wp14:editId="0D11AFDB">
                <wp:simplePos x="0" y="0"/>
                <wp:positionH relativeFrom="page">
                  <wp:posOffset>5914388</wp:posOffset>
                </wp:positionH>
                <wp:positionV relativeFrom="paragraph">
                  <wp:posOffset>429254</wp:posOffset>
                </wp:positionV>
                <wp:extent cx="3556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270"/>
                        </a:xfrm>
                        <a:custGeom>
                          <a:avLst/>
                          <a:gdLst/>
                          <a:ahLst/>
                          <a:cxnLst/>
                          <a:rect l="l" t="t" r="r" b="b"/>
                          <a:pathLst>
                            <a:path w="35560">
                              <a:moveTo>
                                <a:pt x="0" y="0"/>
                              </a:moveTo>
                              <a:lnTo>
                                <a:pt x="35560" y="0"/>
                              </a:lnTo>
                            </a:path>
                          </a:pathLst>
                        </a:custGeom>
                        <a:ln w="889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879E1E" id="Graphic 4" o:spid="_x0000_s1026" style="position:absolute;margin-left:465.7pt;margin-top:33.8pt;width:2.8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35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" path="m,l35560,e" filled="f" strokeweight=".7pt">
                <v:path arrowok="t"/>
                <w10:wrap anchorx="page"/>
              </v:shape>
            </w:pict>
          </mc:Fallback>
        </mc:AlternateContent>
      </w:r>
      <w:r>
        <w:t xml:space="preserve">bez uzasadnionej przyczyny przerwał wykonywanie robót na okres dłuższy niż </w:t>
      </w:r>
      <w:r>
        <w:rPr>
          <w:b/>
        </w:rPr>
        <w:t xml:space="preserve">14 dni </w:t>
      </w:r>
      <w:r>
        <w:t xml:space="preserve">roboczych i pomimo dodatkowego pisemnego wezwania Zamawiającego nie podjął ich w okresie </w:t>
      </w:r>
      <w:r>
        <w:rPr>
          <w:b/>
        </w:rPr>
        <w:t xml:space="preserve">7 dni </w:t>
      </w:r>
      <w:r>
        <w:t>roboczych od dnia doręczenia Wykonawcy dodatkowego wezwania.</w:t>
      </w:r>
    </w:p>
    <w:p w14:paraId="2BD9FD98" w14:textId="77777777" w:rsidR="00E564FC" w:rsidRDefault="00B146C1">
      <w:pPr>
        <w:pStyle w:val="Akapitzlist"/>
        <w:numPr>
          <w:ilvl w:val="1"/>
          <w:numId w:val="7"/>
        </w:numPr>
        <w:tabs>
          <w:tab w:val="left" w:pos="708"/>
        </w:tabs>
        <w:spacing w:before="238"/>
        <w:ind w:left="708" w:hanging="205"/>
        <w:rPr>
          <w:b/>
        </w:rPr>
      </w:pPr>
      <w:r>
        <w:rPr>
          <w:b/>
        </w:rPr>
        <w:t>Wykonawcy</w:t>
      </w:r>
      <w:r>
        <w:rPr>
          <w:b/>
          <w:spacing w:val="-12"/>
        </w:rPr>
        <w:t xml:space="preserve"> </w:t>
      </w:r>
      <w:r>
        <w:rPr>
          <w:b/>
        </w:rPr>
        <w:t>przysługuje</w:t>
      </w:r>
      <w:r>
        <w:rPr>
          <w:b/>
          <w:spacing w:val="-13"/>
        </w:rPr>
        <w:t xml:space="preserve"> </w:t>
      </w:r>
      <w:r>
        <w:rPr>
          <w:b/>
        </w:rPr>
        <w:t>prawo</w:t>
      </w:r>
      <w:r>
        <w:rPr>
          <w:b/>
          <w:spacing w:val="-14"/>
        </w:rPr>
        <w:t xml:space="preserve"> </w:t>
      </w:r>
      <w:r>
        <w:rPr>
          <w:b/>
        </w:rPr>
        <w:t>odstąpienia</w:t>
      </w:r>
      <w:r>
        <w:rPr>
          <w:b/>
          <w:spacing w:val="-12"/>
        </w:rPr>
        <w:t xml:space="preserve"> </w:t>
      </w:r>
      <w:r>
        <w:rPr>
          <w:b/>
        </w:rPr>
        <w:t>od</w:t>
      </w:r>
      <w:r>
        <w:rPr>
          <w:b/>
          <w:spacing w:val="-12"/>
        </w:rPr>
        <w:t xml:space="preserve"> </w:t>
      </w:r>
      <w:r>
        <w:rPr>
          <w:b/>
          <w:spacing w:val="-2"/>
        </w:rPr>
        <w:t>umowy:</w:t>
      </w:r>
    </w:p>
    <w:p w14:paraId="64E2899B" w14:textId="77777777" w:rsidR="00E564FC" w:rsidRDefault="00B146C1">
      <w:pPr>
        <w:pStyle w:val="Tekstpodstawowy"/>
        <w:spacing w:before="5"/>
        <w:ind w:left="142" w:right="142"/>
        <w:rPr>
          <w:b/>
        </w:rPr>
      </w:pPr>
      <w:r>
        <w:t xml:space="preserve">w terminie </w:t>
      </w:r>
      <w:r>
        <w:rPr>
          <w:b/>
        </w:rPr>
        <w:t xml:space="preserve">14 dni </w:t>
      </w:r>
      <w:r>
        <w:t>od dnia pozyskania wiedzy o powstaniu okoliczności uzasadniającej odstąpienie, w przypadku,</w:t>
      </w:r>
      <w:r>
        <w:rPr>
          <w:spacing w:val="-1"/>
        </w:rPr>
        <w:t xml:space="preserve"> </w:t>
      </w:r>
      <w:r>
        <w:t>gdy</w:t>
      </w:r>
      <w:r>
        <w:rPr>
          <w:spacing w:val="-3"/>
        </w:rPr>
        <w:t xml:space="preserve"> </w:t>
      </w:r>
      <w:r>
        <w:t>zwłoka Zamawiającego</w:t>
      </w:r>
      <w:r>
        <w:rPr>
          <w:spacing w:val="-1"/>
        </w:rPr>
        <w:t xml:space="preserve"> </w:t>
      </w:r>
      <w:r>
        <w:t>w</w:t>
      </w:r>
      <w:r>
        <w:rPr>
          <w:spacing w:val="-2"/>
        </w:rPr>
        <w:t xml:space="preserve"> </w:t>
      </w:r>
      <w:r>
        <w:t>przekazaniu Dokumentacji projektowej lub</w:t>
      </w:r>
      <w:r>
        <w:rPr>
          <w:spacing w:val="-1"/>
        </w:rPr>
        <w:t xml:space="preserve"> </w:t>
      </w:r>
      <w:r>
        <w:t>Terenu</w:t>
      </w:r>
      <w:r>
        <w:rPr>
          <w:spacing w:val="-1"/>
        </w:rPr>
        <w:t xml:space="preserve"> </w:t>
      </w:r>
      <w:r>
        <w:t xml:space="preserve">budowy przekracza </w:t>
      </w:r>
      <w:r>
        <w:rPr>
          <w:b/>
        </w:rPr>
        <w:t>21 dni;</w:t>
      </w:r>
    </w:p>
    <w:p w14:paraId="61C5F3E5" w14:textId="77777777" w:rsidR="00E564FC" w:rsidRDefault="00E564FC">
      <w:pPr>
        <w:pStyle w:val="Tekstpodstawowy"/>
        <w:spacing w:before="1"/>
        <w:ind w:left="0"/>
        <w:jc w:val="left"/>
        <w:rPr>
          <w:b/>
        </w:rPr>
      </w:pPr>
    </w:p>
    <w:p w14:paraId="022A8A50" w14:textId="77777777" w:rsidR="00E564FC" w:rsidRDefault="00B146C1">
      <w:pPr>
        <w:pStyle w:val="Akapitzlist"/>
        <w:numPr>
          <w:ilvl w:val="1"/>
          <w:numId w:val="7"/>
        </w:numPr>
        <w:tabs>
          <w:tab w:val="left" w:pos="859"/>
        </w:tabs>
        <w:ind w:left="859" w:hanging="356"/>
        <w:rPr>
          <w:b/>
        </w:rPr>
      </w:pPr>
      <w:r>
        <w:rPr>
          <w:b/>
        </w:rPr>
        <w:t>Obowiązki</w:t>
      </w:r>
      <w:r>
        <w:rPr>
          <w:b/>
          <w:spacing w:val="-16"/>
        </w:rPr>
        <w:t xml:space="preserve"> </w:t>
      </w:r>
      <w:r>
        <w:rPr>
          <w:b/>
        </w:rPr>
        <w:t>Wykonawcy</w:t>
      </w:r>
      <w:r>
        <w:rPr>
          <w:b/>
          <w:spacing w:val="-10"/>
        </w:rPr>
        <w:t xml:space="preserve"> </w:t>
      </w:r>
      <w:r>
        <w:rPr>
          <w:b/>
        </w:rPr>
        <w:t>i</w:t>
      </w:r>
      <w:r>
        <w:rPr>
          <w:b/>
          <w:spacing w:val="-10"/>
        </w:rPr>
        <w:t xml:space="preserve"> </w:t>
      </w:r>
      <w:r>
        <w:rPr>
          <w:b/>
        </w:rPr>
        <w:t>Zamawiającego</w:t>
      </w:r>
      <w:r>
        <w:rPr>
          <w:b/>
          <w:spacing w:val="-14"/>
        </w:rPr>
        <w:t xml:space="preserve"> </w:t>
      </w:r>
      <w:r>
        <w:rPr>
          <w:b/>
        </w:rPr>
        <w:t>w</w:t>
      </w:r>
      <w:r>
        <w:rPr>
          <w:b/>
          <w:spacing w:val="-8"/>
        </w:rPr>
        <w:t xml:space="preserve"> </w:t>
      </w:r>
      <w:r>
        <w:rPr>
          <w:b/>
        </w:rPr>
        <w:t>związku</w:t>
      </w:r>
      <w:r>
        <w:rPr>
          <w:b/>
          <w:spacing w:val="-9"/>
        </w:rPr>
        <w:t xml:space="preserve"> </w:t>
      </w:r>
      <w:r>
        <w:rPr>
          <w:b/>
        </w:rPr>
        <w:t>z</w:t>
      </w:r>
      <w:r>
        <w:rPr>
          <w:b/>
          <w:spacing w:val="-9"/>
        </w:rPr>
        <w:t xml:space="preserve"> </w:t>
      </w:r>
      <w:r>
        <w:rPr>
          <w:b/>
        </w:rPr>
        <w:t>odstąpieniem</w:t>
      </w:r>
      <w:r>
        <w:rPr>
          <w:b/>
          <w:spacing w:val="-11"/>
        </w:rPr>
        <w:t xml:space="preserve"> </w:t>
      </w:r>
      <w:r>
        <w:rPr>
          <w:b/>
        </w:rPr>
        <w:t>od</w:t>
      </w:r>
      <w:r>
        <w:rPr>
          <w:b/>
          <w:spacing w:val="-11"/>
        </w:rPr>
        <w:t xml:space="preserve"> </w:t>
      </w:r>
      <w:r>
        <w:rPr>
          <w:b/>
          <w:spacing w:val="-2"/>
        </w:rPr>
        <w:t>Umowy</w:t>
      </w:r>
    </w:p>
    <w:p w14:paraId="3508C4AD" w14:textId="560DC684" w:rsidR="00E564FC" w:rsidRDefault="00E632C3">
      <w:pPr>
        <w:pStyle w:val="Tekstpodstawowy"/>
        <w:spacing w:before="250"/>
        <w:ind w:left="849" w:right="130" w:hanging="361"/>
      </w:pPr>
      <w:r>
        <w:rPr>
          <w:rFonts w:ascii="Symbol" w:hAnsi="Symbol"/>
          <w:sz w:val="24"/>
        </w:rPr>
        <w:t>1</w:t>
      </w:r>
      <w:r w:rsidR="00B146C1">
        <w:rPr>
          <w:rFonts w:ascii="Symbol" w:hAnsi="Symbol"/>
          <w:sz w:val="24"/>
        </w:rPr>
        <w:t></w:t>
      </w:r>
      <w:r w:rsidR="00B146C1">
        <w:rPr>
          <w:sz w:val="24"/>
        </w:rPr>
        <w:t xml:space="preserve"> </w:t>
      </w:r>
      <w:r w:rsidR="00B146C1">
        <w:t xml:space="preserve">Odstąpienie Zamawiającego od Umowy następuje za pośrednictwem listu poleconego za potwierdzeniem odbioru lub w formie pisma złożonego w siedzibie Wykonawcy za </w:t>
      </w:r>
      <w:r w:rsidR="00B146C1">
        <w:rPr>
          <w:spacing w:val="-2"/>
        </w:rPr>
        <w:t>pokwitowaniem,</w:t>
      </w:r>
    </w:p>
    <w:p w14:paraId="2C6E01BC" w14:textId="77777777" w:rsidR="00E564FC" w:rsidRDefault="00E564FC">
      <w:pPr>
        <w:pStyle w:val="Tekstpodstawowy"/>
        <w:spacing w:before="1"/>
        <w:ind w:left="0"/>
        <w:jc w:val="left"/>
      </w:pPr>
    </w:p>
    <w:p w14:paraId="13454E75" w14:textId="469C1161" w:rsidR="00E564FC" w:rsidRDefault="00E632C3">
      <w:pPr>
        <w:pStyle w:val="Tekstpodstawowy"/>
        <w:ind w:left="863" w:right="150" w:hanging="360"/>
      </w:pPr>
      <w:r>
        <w:rPr>
          <w:rFonts w:ascii="Symbol" w:hAnsi="Symbol"/>
          <w:sz w:val="24"/>
        </w:rPr>
        <w:t>2</w:t>
      </w:r>
      <w:r w:rsidR="00B146C1">
        <w:rPr>
          <w:rFonts w:ascii="Symbol" w:hAnsi="Symbol"/>
          <w:sz w:val="24"/>
        </w:rPr>
        <w:t></w:t>
      </w:r>
      <w:r w:rsidR="00B146C1">
        <w:rPr>
          <w:sz w:val="24"/>
        </w:rPr>
        <w:t xml:space="preserve"> </w:t>
      </w:r>
      <w:r w:rsidR="00B146C1">
        <w:t>Wykonawca udziela gwarancji jakości w zakresie określonym w Umowie na część zobowiązania wykonaną przed odstąpieniem od Umowy.</w:t>
      </w:r>
    </w:p>
    <w:p w14:paraId="64DFAB14" w14:textId="5DFBD33A" w:rsidR="00E564FC" w:rsidRDefault="00E632C3">
      <w:pPr>
        <w:pStyle w:val="Tekstpodstawowy"/>
        <w:spacing w:before="252"/>
        <w:ind w:left="863" w:right="143" w:hanging="360"/>
      </w:pPr>
      <w:r>
        <w:rPr>
          <w:rFonts w:ascii="Symbol" w:hAnsi="Symbol"/>
          <w:sz w:val="24"/>
        </w:rPr>
        <w:t>3</w:t>
      </w:r>
      <w:r w:rsidR="00B146C1">
        <w:rPr>
          <w:rFonts w:ascii="Symbol" w:hAnsi="Symbol"/>
          <w:sz w:val="24"/>
        </w:rPr>
        <w:t></w:t>
      </w:r>
      <w:r w:rsidR="00B146C1">
        <w:rPr>
          <w:sz w:val="24"/>
        </w:rPr>
        <w:t xml:space="preserve"> </w:t>
      </w:r>
      <w:r w:rsidR="00B146C1">
        <w:t xml:space="preserve">Odstąpienie Wykonawcy od Umowy następuje za pośrednictwem listu poleconego za potwierdzeniem odbioru lub w formie pisma złożonego w siedzibie Zamawiającego za </w:t>
      </w:r>
      <w:r w:rsidR="00B146C1">
        <w:rPr>
          <w:spacing w:val="-2"/>
        </w:rPr>
        <w:t>pokwitowaniem,</w:t>
      </w:r>
    </w:p>
    <w:p w14:paraId="73B31087" w14:textId="77777777" w:rsidR="00E564FC" w:rsidRDefault="00E564FC">
      <w:pPr>
        <w:pStyle w:val="Tekstpodstawowy"/>
        <w:spacing w:before="1"/>
        <w:ind w:left="0"/>
        <w:jc w:val="left"/>
      </w:pPr>
    </w:p>
    <w:p w14:paraId="378E0B52" w14:textId="4A73E17C" w:rsidR="00E564FC" w:rsidRDefault="00E632C3">
      <w:pPr>
        <w:pStyle w:val="Tekstpodstawowy"/>
        <w:ind w:left="863" w:right="140" w:hanging="361"/>
      </w:pPr>
      <w:r>
        <w:rPr>
          <w:rFonts w:ascii="Symbol" w:hAnsi="Symbol"/>
          <w:sz w:val="24"/>
        </w:rPr>
        <w:t>4</w:t>
      </w:r>
      <w:r w:rsidR="00B146C1">
        <w:rPr>
          <w:rFonts w:ascii="Symbol" w:hAnsi="Symbol"/>
          <w:sz w:val="24"/>
        </w:rPr>
        <w:t></w:t>
      </w:r>
      <w:r w:rsidR="00B146C1">
        <w:rPr>
          <w:spacing w:val="37"/>
          <w:sz w:val="24"/>
        </w:rPr>
        <w:t xml:space="preserve"> </w:t>
      </w:r>
      <w:r w:rsidR="00B146C1">
        <w:t>W przypadku odstąpienia od Umowy przez Wykonawcę lub Zamawiającego, Wykonawca ma obowiązek natychmiast wstrzymać wykonywanie robót i zabezpieczyć przerwane roboty w zakresie</w:t>
      </w:r>
      <w:r w:rsidR="00B146C1">
        <w:rPr>
          <w:spacing w:val="-1"/>
        </w:rPr>
        <w:t xml:space="preserve"> </w:t>
      </w:r>
      <w:r w:rsidR="00B146C1">
        <w:t>obustronnie uzgodnionym oraz zabezpieczyć teren budowy</w:t>
      </w:r>
      <w:r w:rsidR="00B146C1">
        <w:rPr>
          <w:spacing w:val="-4"/>
        </w:rPr>
        <w:t xml:space="preserve"> </w:t>
      </w:r>
      <w:r w:rsidR="00B146C1">
        <w:t>i opuścić go</w:t>
      </w:r>
      <w:r w:rsidR="00B146C1">
        <w:rPr>
          <w:spacing w:val="-1"/>
        </w:rPr>
        <w:t xml:space="preserve"> </w:t>
      </w:r>
      <w:r w:rsidR="00B146C1">
        <w:t>najpóźniej</w:t>
      </w:r>
      <w:r w:rsidR="00B146C1">
        <w:rPr>
          <w:spacing w:val="-2"/>
        </w:rPr>
        <w:t xml:space="preserve"> </w:t>
      </w:r>
      <w:r w:rsidR="00B146C1">
        <w:t>w terminie wskazanym przez Zamawiającego,</w:t>
      </w:r>
    </w:p>
    <w:p w14:paraId="5F55216D" w14:textId="77777777" w:rsidR="00E564FC" w:rsidRDefault="00B146C1">
      <w:pPr>
        <w:pStyle w:val="Akapitzlist"/>
        <w:numPr>
          <w:ilvl w:val="1"/>
          <w:numId w:val="7"/>
        </w:numPr>
        <w:tabs>
          <w:tab w:val="left" w:pos="859"/>
        </w:tabs>
        <w:spacing w:line="257" w:lineRule="exact"/>
        <w:ind w:left="859" w:hanging="356"/>
        <w:rPr>
          <w:b/>
        </w:rPr>
      </w:pPr>
      <w:r>
        <w:rPr>
          <w:b/>
        </w:rPr>
        <w:t>Rozliczenia</w:t>
      </w:r>
      <w:r>
        <w:rPr>
          <w:b/>
          <w:spacing w:val="-11"/>
        </w:rPr>
        <w:t xml:space="preserve"> </w:t>
      </w:r>
      <w:r>
        <w:rPr>
          <w:b/>
        </w:rPr>
        <w:t>w</w:t>
      </w:r>
      <w:r>
        <w:rPr>
          <w:b/>
          <w:spacing w:val="-7"/>
        </w:rPr>
        <w:t xml:space="preserve"> </w:t>
      </w:r>
      <w:r>
        <w:rPr>
          <w:b/>
        </w:rPr>
        <w:t>związku</w:t>
      </w:r>
      <w:r>
        <w:rPr>
          <w:b/>
          <w:spacing w:val="-9"/>
        </w:rPr>
        <w:t xml:space="preserve"> </w:t>
      </w:r>
      <w:r>
        <w:rPr>
          <w:b/>
        </w:rPr>
        <w:t>z</w:t>
      </w:r>
      <w:r>
        <w:rPr>
          <w:b/>
          <w:spacing w:val="-8"/>
        </w:rPr>
        <w:t xml:space="preserve"> </w:t>
      </w:r>
      <w:r>
        <w:rPr>
          <w:b/>
        </w:rPr>
        <w:t>odstąpieniem</w:t>
      </w:r>
      <w:r>
        <w:rPr>
          <w:b/>
          <w:spacing w:val="-10"/>
        </w:rPr>
        <w:t xml:space="preserve"> </w:t>
      </w:r>
      <w:r>
        <w:rPr>
          <w:b/>
        </w:rPr>
        <w:t>od</w:t>
      </w:r>
      <w:r>
        <w:rPr>
          <w:b/>
          <w:spacing w:val="-5"/>
        </w:rPr>
        <w:t xml:space="preserve"> </w:t>
      </w:r>
      <w:r>
        <w:rPr>
          <w:b/>
          <w:spacing w:val="-4"/>
        </w:rPr>
        <w:t>Umowy</w:t>
      </w:r>
    </w:p>
    <w:p w14:paraId="5FF04E3A" w14:textId="77777777" w:rsidR="00E564FC" w:rsidRDefault="00B146C1">
      <w:pPr>
        <w:pStyle w:val="Akapitzlist"/>
        <w:numPr>
          <w:ilvl w:val="0"/>
          <w:numId w:val="5"/>
        </w:numPr>
        <w:tabs>
          <w:tab w:val="left" w:pos="414"/>
        </w:tabs>
        <w:spacing w:before="252"/>
        <w:ind w:right="144" w:firstLine="0"/>
      </w:pPr>
      <w:r>
        <w:t xml:space="preserve">W terminie </w:t>
      </w:r>
      <w:r>
        <w:rPr>
          <w:b/>
        </w:rPr>
        <w:t xml:space="preserve">7 dni </w:t>
      </w:r>
      <w:r>
        <w:t>od dnia odstąpienia od Umowy, Wykonawca przy udziale Zamawiającego, sporządzi szczegółowy protokół odbioru robót według stanu na dzień odstąpienia, który stanowi podstawę do wystawienia przez Wykonawcę faktury lub rachunku.</w:t>
      </w:r>
    </w:p>
    <w:p w14:paraId="20F5FC09" w14:textId="77777777" w:rsidR="00E564FC" w:rsidRDefault="00B146C1">
      <w:pPr>
        <w:pStyle w:val="Akapitzlist"/>
        <w:numPr>
          <w:ilvl w:val="0"/>
          <w:numId w:val="5"/>
        </w:numPr>
        <w:tabs>
          <w:tab w:val="left" w:pos="402"/>
        </w:tabs>
        <w:spacing w:before="251"/>
        <w:ind w:right="148" w:firstLine="0"/>
      </w:pPr>
      <w:r>
        <w:t xml:space="preserve">Wykonawca zobowiązany jest do dokonania i dostarczenia Zamawiającemu inwentaryzacji robót według stanu na dzień odstąpienia. Zamawiający zastrzega sobie prawo weryfikacji dostarczonej </w:t>
      </w:r>
      <w:r>
        <w:rPr>
          <w:spacing w:val="-2"/>
        </w:rPr>
        <w:t>inwentaryzacji.</w:t>
      </w:r>
    </w:p>
    <w:p w14:paraId="17D2AD81" w14:textId="77777777" w:rsidR="00E564FC" w:rsidRDefault="00E564FC">
      <w:pPr>
        <w:pStyle w:val="Tekstpodstawowy"/>
        <w:spacing w:before="1"/>
        <w:ind w:left="0"/>
        <w:jc w:val="left"/>
      </w:pPr>
    </w:p>
    <w:p w14:paraId="3F9F377F" w14:textId="1F4EA000" w:rsidR="00E564FC" w:rsidRDefault="00B146C1" w:rsidP="000252E1">
      <w:pPr>
        <w:pStyle w:val="Akapitzlist"/>
        <w:numPr>
          <w:ilvl w:val="0"/>
          <w:numId w:val="5"/>
        </w:numPr>
        <w:tabs>
          <w:tab w:val="left" w:pos="449"/>
        </w:tabs>
        <w:spacing w:before="91"/>
        <w:ind w:left="143" w:right="144" w:firstLine="0"/>
      </w:pPr>
      <w: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0252E1">
        <w:t xml:space="preserve"> </w:t>
      </w:r>
      <w:r>
        <w:t>Koszty dodatkowe poniesione na zabezpieczenie robót i terenu budowy oraz wszelkie inne uzasadnione koszty związane z odstąpieniem od Umowy ponosi Strona, która jest winna odstąpienia od Umowy.</w:t>
      </w:r>
    </w:p>
    <w:p w14:paraId="53859158" w14:textId="77777777" w:rsidR="00CD13D9" w:rsidRDefault="00CD13D9" w:rsidP="00CD13D9">
      <w:pPr>
        <w:pStyle w:val="Akapitzlist"/>
      </w:pPr>
    </w:p>
    <w:p w14:paraId="265CDC8B" w14:textId="77777777" w:rsidR="00CD13D9" w:rsidRDefault="00CD13D9" w:rsidP="00CD13D9">
      <w:pPr>
        <w:pStyle w:val="Akapitzlist"/>
        <w:tabs>
          <w:tab w:val="left" w:pos="449"/>
        </w:tabs>
        <w:spacing w:before="91"/>
        <w:ind w:right="144"/>
      </w:pPr>
    </w:p>
    <w:p w14:paraId="5A20E4D8" w14:textId="207E6A4C" w:rsidR="00E564FC" w:rsidRDefault="00B146C1">
      <w:pPr>
        <w:spacing w:line="250" w:lineRule="exact"/>
        <w:ind w:left="7"/>
        <w:jc w:val="center"/>
        <w:rPr>
          <w:b/>
        </w:rPr>
      </w:pPr>
      <w:r>
        <w:rPr>
          <w:b/>
          <w:spacing w:val="-4"/>
        </w:rPr>
        <w:t>§1</w:t>
      </w:r>
      <w:r w:rsidR="004F144A">
        <w:rPr>
          <w:b/>
          <w:spacing w:val="-4"/>
        </w:rPr>
        <w:t>4</w:t>
      </w:r>
      <w:r>
        <w:rPr>
          <w:b/>
          <w:spacing w:val="-4"/>
        </w:rPr>
        <w:t>.</w:t>
      </w:r>
    </w:p>
    <w:p w14:paraId="3AF806EA" w14:textId="77777777" w:rsidR="00E564FC" w:rsidRDefault="00B146C1">
      <w:pPr>
        <w:pStyle w:val="Nagwek1"/>
        <w:spacing w:before="4"/>
        <w:ind w:left="0" w:right="151"/>
      </w:pPr>
      <w:bookmarkStart w:id="16" w:name="KARY_UMOWNE"/>
      <w:bookmarkEnd w:id="16"/>
      <w:r>
        <w:rPr>
          <w:spacing w:val="-4"/>
        </w:rPr>
        <w:t>KARY</w:t>
      </w:r>
      <w:r>
        <w:rPr>
          <w:spacing w:val="-7"/>
        </w:rPr>
        <w:t xml:space="preserve"> </w:t>
      </w:r>
      <w:r>
        <w:rPr>
          <w:spacing w:val="-2"/>
        </w:rPr>
        <w:t>UMOWNE</w:t>
      </w:r>
    </w:p>
    <w:p w14:paraId="582E0DAE" w14:textId="77777777" w:rsidR="00E564FC" w:rsidRDefault="00B146C1">
      <w:pPr>
        <w:pStyle w:val="Akapitzlist"/>
        <w:numPr>
          <w:ilvl w:val="0"/>
          <w:numId w:val="4"/>
        </w:numPr>
        <w:tabs>
          <w:tab w:val="left" w:pos="406"/>
        </w:tabs>
        <w:spacing w:before="251"/>
        <w:ind w:right="138" w:firstLine="0"/>
      </w:pPr>
      <w:r>
        <w:t>Z tytułu niewykonania lub nienależytego wykonania umowy Zamawiający naliczy Wykonawcy kary umowne.</w:t>
      </w:r>
    </w:p>
    <w:p w14:paraId="79CFC1C5" w14:textId="77777777" w:rsidR="00E564FC" w:rsidRDefault="00B146C1">
      <w:pPr>
        <w:pStyle w:val="Akapitzlist"/>
        <w:numPr>
          <w:ilvl w:val="0"/>
          <w:numId w:val="4"/>
        </w:numPr>
        <w:tabs>
          <w:tab w:val="left" w:pos="363"/>
        </w:tabs>
        <w:spacing w:before="252"/>
        <w:ind w:left="363" w:hanging="220"/>
      </w:pPr>
      <w:r>
        <w:t>Kary</w:t>
      </w:r>
      <w:r>
        <w:rPr>
          <w:spacing w:val="-13"/>
        </w:rPr>
        <w:t xml:space="preserve"> </w:t>
      </w:r>
      <w:r>
        <w:t>te</w:t>
      </w:r>
      <w:r>
        <w:rPr>
          <w:spacing w:val="-5"/>
        </w:rPr>
        <w:t xml:space="preserve"> </w:t>
      </w:r>
      <w:r>
        <w:t>będą</w:t>
      </w:r>
      <w:r>
        <w:rPr>
          <w:spacing w:val="-7"/>
        </w:rPr>
        <w:t xml:space="preserve"> </w:t>
      </w:r>
      <w:r>
        <w:t>naliczane</w:t>
      </w:r>
      <w:r>
        <w:rPr>
          <w:spacing w:val="-5"/>
        </w:rPr>
        <w:t xml:space="preserve"> </w:t>
      </w:r>
      <w:r>
        <w:t>w</w:t>
      </w:r>
      <w:r>
        <w:rPr>
          <w:spacing w:val="-7"/>
        </w:rPr>
        <w:t xml:space="preserve"> </w:t>
      </w:r>
      <w:r>
        <w:t>następujących</w:t>
      </w:r>
      <w:r>
        <w:rPr>
          <w:spacing w:val="-5"/>
        </w:rPr>
        <w:t xml:space="preserve"> </w:t>
      </w:r>
      <w:r>
        <w:t>wypadkach</w:t>
      </w:r>
      <w:r>
        <w:rPr>
          <w:spacing w:val="-8"/>
        </w:rPr>
        <w:t xml:space="preserve"> </w:t>
      </w:r>
      <w:r>
        <w:t>i</w:t>
      </w:r>
      <w:r>
        <w:rPr>
          <w:spacing w:val="-6"/>
        </w:rPr>
        <w:t xml:space="preserve"> </w:t>
      </w:r>
      <w:r>
        <w:rPr>
          <w:spacing w:val="-2"/>
        </w:rPr>
        <w:t>wysokościach:</w:t>
      </w:r>
    </w:p>
    <w:p w14:paraId="3249A28C" w14:textId="75F3F92F" w:rsidR="00E564FC" w:rsidRDefault="00B146C1">
      <w:pPr>
        <w:pStyle w:val="Akapitzlist"/>
        <w:numPr>
          <w:ilvl w:val="1"/>
          <w:numId w:val="4"/>
        </w:numPr>
        <w:tabs>
          <w:tab w:val="left" w:pos="372"/>
        </w:tabs>
        <w:spacing w:before="2"/>
        <w:ind w:right="132" w:firstLine="0"/>
      </w:pPr>
      <w:r>
        <w:t xml:space="preserve">za zwłokę Wykonawcy w zakresie terminu zakończenia robót- w wysokości </w:t>
      </w:r>
      <w:r>
        <w:rPr>
          <w:b/>
        </w:rPr>
        <w:t xml:space="preserve">0,5% </w:t>
      </w:r>
      <w:r>
        <w:t>ogólnej wartości umowy brutto przewidzianej w §</w:t>
      </w:r>
      <w:r w:rsidR="004F144A">
        <w:t>5</w:t>
      </w:r>
      <w:r>
        <w:t xml:space="preserve"> ust. 4 Umowy, za każdy rozpoczęty dzień zwłoki, jaki upłynie pomiędzy umownym terminem zakończenia robót, a faktycznym dniem ich zakończenia,</w:t>
      </w:r>
    </w:p>
    <w:p w14:paraId="4DED91A0" w14:textId="77777777" w:rsidR="00E564FC" w:rsidRDefault="00E564FC">
      <w:pPr>
        <w:pStyle w:val="Tekstpodstawowy"/>
        <w:spacing w:before="2"/>
        <w:ind w:left="0"/>
        <w:jc w:val="left"/>
      </w:pPr>
    </w:p>
    <w:p w14:paraId="2DF88CE1" w14:textId="6C65211F" w:rsidR="00E564FC" w:rsidRDefault="00B146C1">
      <w:pPr>
        <w:pStyle w:val="Akapitzlist"/>
        <w:numPr>
          <w:ilvl w:val="1"/>
          <w:numId w:val="4"/>
        </w:numPr>
        <w:tabs>
          <w:tab w:val="left" w:pos="143"/>
          <w:tab w:val="left" w:pos="385"/>
        </w:tabs>
        <w:spacing w:before="1" w:line="276" w:lineRule="auto"/>
        <w:ind w:right="151" w:hanging="1"/>
      </w:pPr>
      <w:r>
        <w:t>za zwłokę w usunięciu wad stwierdzonych w okresie rękojmi lub gwarancji za wady</w:t>
      </w:r>
      <w:r>
        <w:rPr>
          <w:spacing w:val="37"/>
        </w:rPr>
        <w:t xml:space="preserve"> </w:t>
      </w:r>
      <w:r>
        <w:t xml:space="preserve">w wysokości </w:t>
      </w:r>
      <w:r>
        <w:rPr>
          <w:b/>
        </w:rPr>
        <w:t xml:space="preserve">0,2 % </w:t>
      </w:r>
      <w:r>
        <w:t xml:space="preserve">ogólnej wartości umowy brutto przewidzianej w § </w:t>
      </w:r>
      <w:r w:rsidR="004F144A">
        <w:t>5</w:t>
      </w:r>
      <w:r>
        <w:t xml:space="preserve"> ust. 4 Umowy, za każdy dzień zwłoki liczony od dnia wyznaczonego na usunięcie wad</w:t>
      </w:r>
    </w:p>
    <w:p w14:paraId="334160D7" w14:textId="724826DE" w:rsidR="00E564FC" w:rsidRDefault="00B146C1">
      <w:pPr>
        <w:pStyle w:val="Akapitzlist"/>
        <w:numPr>
          <w:ilvl w:val="1"/>
          <w:numId w:val="4"/>
        </w:numPr>
        <w:tabs>
          <w:tab w:val="left" w:pos="143"/>
          <w:tab w:val="left" w:pos="388"/>
        </w:tabs>
        <w:spacing w:before="195" w:line="276" w:lineRule="auto"/>
        <w:ind w:right="129" w:hanging="1"/>
      </w:pPr>
      <w:r>
        <w:t xml:space="preserve">z tytułu odstąpienia od Umowy z przyczyn leżących po stronie Wykonawcy w wysokości </w:t>
      </w:r>
      <w:r>
        <w:rPr>
          <w:b/>
        </w:rPr>
        <w:t xml:space="preserve">15 % </w:t>
      </w:r>
      <w:r>
        <w:t xml:space="preserve">ogólnej wartości umowy brutto przewidzianej w § </w:t>
      </w:r>
      <w:r w:rsidR="004F144A">
        <w:t>5</w:t>
      </w:r>
      <w:r>
        <w:t xml:space="preserve"> ust. 4 Umowy. Zamawiający zachowuje w tym przypadku prawo do roszczeń z tytułu rękojmi i gwarancji do prac dotychczas wykonanych,</w:t>
      </w:r>
    </w:p>
    <w:p w14:paraId="6E2CEE6C" w14:textId="32DBFA87" w:rsidR="00E564FC" w:rsidRDefault="00B146C1">
      <w:pPr>
        <w:pStyle w:val="Akapitzlist"/>
        <w:numPr>
          <w:ilvl w:val="1"/>
          <w:numId w:val="4"/>
        </w:numPr>
        <w:tabs>
          <w:tab w:val="left" w:pos="434"/>
        </w:tabs>
        <w:spacing w:before="195"/>
        <w:ind w:right="144" w:firstLine="0"/>
      </w:pPr>
      <w:r>
        <w:t xml:space="preserve">za brak zapłaty wynagrodzenia należnego Podwykonawcom lub dalszym Podwykonawcom w </w:t>
      </w:r>
      <w:r>
        <w:lastRenderedPageBreak/>
        <w:t xml:space="preserve">wysokości </w:t>
      </w:r>
      <w:r>
        <w:rPr>
          <w:b/>
        </w:rPr>
        <w:t xml:space="preserve">5% </w:t>
      </w:r>
      <w:r>
        <w:t xml:space="preserve">ogólnej wartości umowy brutto przewidzianej w § </w:t>
      </w:r>
      <w:r w:rsidR="004F144A">
        <w:t>5</w:t>
      </w:r>
      <w:r>
        <w:t xml:space="preserve"> ust. 4 Umowy;</w:t>
      </w:r>
    </w:p>
    <w:p w14:paraId="4CC388AA" w14:textId="3AA26737" w:rsidR="00E564FC" w:rsidRDefault="00B146C1">
      <w:pPr>
        <w:pStyle w:val="Akapitzlist"/>
        <w:numPr>
          <w:ilvl w:val="1"/>
          <w:numId w:val="4"/>
        </w:numPr>
        <w:tabs>
          <w:tab w:val="left" w:pos="566"/>
        </w:tabs>
        <w:spacing w:before="253"/>
        <w:ind w:right="143" w:firstLine="0"/>
      </w:pPr>
      <w:r>
        <w:t xml:space="preserve">za nieterminową zapłatę wynagrodzenia należnego Podwykonawcom lub dalszym Podwykonawcom w wysokości </w:t>
      </w:r>
      <w:r>
        <w:rPr>
          <w:b/>
        </w:rPr>
        <w:t xml:space="preserve">2,5 % </w:t>
      </w:r>
      <w:r>
        <w:t xml:space="preserve">ogólnej wartości umowy brutto przewidzianej w § </w:t>
      </w:r>
      <w:r w:rsidR="004F144A">
        <w:t>5</w:t>
      </w:r>
      <w:r>
        <w:t xml:space="preserve"> ust. 4 </w:t>
      </w:r>
      <w:r>
        <w:rPr>
          <w:spacing w:val="-2"/>
        </w:rPr>
        <w:t>Umowy;</w:t>
      </w:r>
    </w:p>
    <w:p w14:paraId="045EBD19" w14:textId="77777777" w:rsidR="00E564FC" w:rsidRDefault="00E564FC">
      <w:pPr>
        <w:pStyle w:val="Tekstpodstawowy"/>
        <w:ind w:left="0"/>
        <w:jc w:val="left"/>
      </w:pPr>
    </w:p>
    <w:p w14:paraId="41892BAB" w14:textId="5AD36F36" w:rsidR="00E564FC" w:rsidRDefault="00B146C1">
      <w:pPr>
        <w:pStyle w:val="Akapitzlist"/>
        <w:numPr>
          <w:ilvl w:val="1"/>
          <w:numId w:val="4"/>
        </w:numPr>
        <w:tabs>
          <w:tab w:val="left" w:pos="346"/>
        </w:tabs>
        <w:ind w:right="129" w:firstLine="0"/>
      </w:pPr>
      <w:r>
        <w:t>za nieprzedłożenie do</w:t>
      </w:r>
      <w:r>
        <w:rPr>
          <w:spacing w:val="-2"/>
        </w:rPr>
        <w:t xml:space="preserve"> </w:t>
      </w:r>
      <w:r>
        <w:t>zaakceptowania projektu</w:t>
      </w:r>
      <w:r>
        <w:rPr>
          <w:spacing w:val="-2"/>
        </w:rPr>
        <w:t xml:space="preserve"> </w:t>
      </w:r>
      <w:r>
        <w:t>Umowy</w:t>
      </w:r>
      <w:r>
        <w:rPr>
          <w:spacing w:val="-3"/>
        </w:rPr>
        <w:t xml:space="preserve"> </w:t>
      </w:r>
      <w:r>
        <w:t>o podwykonawstwo, której przedmiotem</w:t>
      </w:r>
      <w:r>
        <w:rPr>
          <w:spacing w:val="-1"/>
        </w:rPr>
        <w:t xml:space="preserve"> </w:t>
      </w:r>
      <w:r>
        <w:t xml:space="preserve">są roboty budowlane lub projektu jej zmiany, w wysokości </w:t>
      </w:r>
      <w:r>
        <w:rPr>
          <w:b/>
        </w:rPr>
        <w:t xml:space="preserve">2 % </w:t>
      </w:r>
      <w:r>
        <w:t xml:space="preserve">ogólnej wartości umowy brutto przewidzianej w § </w:t>
      </w:r>
      <w:r w:rsidR="004F144A">
        <w:t>5</w:t>
      </w:r>
      <w:r>
        <w:t xml:space="preserve"> ust. 4 Umowy;</w:t>
      </w:r>
    </w:p>
    <w:p w14:paraId="465D12D1" w14:textId="77777777" w:rsidR="00E564FC" w:rsidRDefault="00E564FC">
      <w:pPr>
        <w:pStyle w:val="Tekstpodstawowy"/>
        <w:spacing w:before="1"/>
        <w:ind w:left="0"/>
        <w:jc w:val="left"/>
      </w:pPr>
    </w:p>
    <w:p w14:paraId="7BA7B1A4" w14:textId="49609810" w:rsidR="00E564FC" w:rsidRDefault="00B146C1">
      <w:pPr>
        <w:pStyle w:val="Akapitzlist"/>
        <w:numPr>
          <w:ilvl w:val="1"/>
          <w:numId w:val="4"/>
        </w:numPr>
        <w:tabs>
          <w:tab w:val="left" w:pos="384"/>
        </w:tabs>
        <w:ind w:right="146" w:firstLine="0"/>
      </w:pPr>
      <w:r>
        <w:t>za nieprzedłożenie poświadczonej</w:t>
      </w:r>
      <w:r>
        <w:rPr>
          <w:spacing w:val="-1"/>
        </w:rPr>
        <w:t xml:space="preserve"> </w:t>
      </w:r>
      <w:r>
        <w:t>za</w:t>
      </w:r>
      <w:r>
        <w:rPr>
          <w:spacing w:val="-1"/>
        </w:rPr>
        <w:t xml:space="preserve"> </w:t>
      </w:r>
      <w:r>
        <w:t>zgodność</w:t>
      </w:r>
      <w:r>
        <w:rPr>
          <w:spacing w:val="-1"/>
        </w:rPr>
        <w:t xml:space="preserve"> </w:t>
      </w:r>
      <w:r>
        <w:t>z</w:t>
      </w:r>
      <w:r>
        <w:rPr>
          <w:spacing w:val="-1"/>
        </w:rPr>
        <w:t xml:space="preserve"> </w:t>
      </w:r>
      <w:r>
        <w:t>oryginałem</w:t>
      </w:r>
      <w:r>
        <w:rPr>
          <w:spacing w:val="-1"/>
        </w:rPr>
        <w:t xml:space="preserve"> </w:t>
      </w:r>
      <w:r>
        <w:t>kopii Umowy</w:t>
      </w:r>
      <w:r>
        <w:rPr>
          <w:spacing w:val="-3"/>
        </w:rPr>
        <w:t xml:space="preserve"> </w:t>
      </w:r>
      <w:r>
        <w:t>o podwykonawstwo</w:t>
      </w:r>
      <w:r>
        <w:rPr>
          <w:spacing w:val="-3"/>
        </w:rPr>
        <w:t xml:space="preserve"> </w:t>
      </w:r>
      <w:r>
        <w:t>lub jej zmiany</w:t>
      </w:r>
      <w:r>
        <w:rPr>
          <w:spacing w:val="40"/>
        </w:rPr>
        <w:t xml:space="preserve"> </w:t>
      </w:r>
      <w:r>
        <w:t xml:space="preserve">w wysokości </w:t>
      </w:r>
      <w:r>
        <w:rPr>
          <w:b/>
        </w:rPr>
        <w:t xml:space="preserve">2 % </w:t>
      </w:r>
      <w:r>
        <w:t xml:space="preserve">ogólnej wartości umowy brutto przewidzianej w § </w:t>
      </w:r>
      <w:r w:rsidR="004F144A">
        <w:t>5</w:t>
      </w:r>
      <w:r>
        <w:t xml:space="preserve"> ust. 4 Umowy;</w:t>
      </w:r>
    </w:p>
    <w:p w14:paraId="6B56D8FC" w14:textId="77777777" w:rsidR="00E564FC" w:rsidRDefault="00E564FC">
      <w:pPr>
        <w:pStyle w:val="Tekstpodstawowy"/>
        <w:spacing w:before="2"/>
        <w:ind w:left="0"/>
        <w:jc w:val="left"/>
      </w:pPr>
    </w:p>
    <w:p w14:paraId="7DCF37D9" w14:textId="05EB6C6F" w:rsidR="00E564FC" w:rsidRDefault="00B146C1">
      <w:pPr>
        <w:pStyle w:val="Akapitzlist"/>
        <w:numPr>
          <w:ilvl w:val="1"/>
          <w:numId w:val="4"/>
        </w:numPr>
        <w:tabs>
          <w:tab w:val="left" w:pos="432"/>
        </w:tabs>
        <w:ind w:right="140" w:firstLine="0"/>
      </w:pPr>
      <w:r>
        <w:t xml:space="preserve">za brak dokonania wymaganej przez Zamawiającego zmiany Umowy o podwykonawstwo w zakresie roboty budowlanej lub dostaw w zakresie terminu zapłaty we wskazanym przez Zamawiającego terminie, w wysokości </w:t>
      </w:r>
      <w:r>
        <w:rPr>
          <w:b/>
        </w:rPr>
        <w:t xml:space="preserve">2% </w:t>
      </w:r>
      <w:r>
        <w:t xml:space="preserve">ogólnej wartości umowy brutto przewidzianej w § </w:t>
      </w:r>
      <w:r w:rsidR="004F144A">
        <w:t>5</w:t>
      </w:r>
      <w:r>
        <w:t xml:space="preserve"> ust. 4 </w:t>
      </w:r>
      <w:r>
        <w:rPr>
          <w:spacing w:val="-2"/>
        </w:rPr>
        <w:t>Umowy.</w:t>
      </w:r>
    </w:p>
    <w:p w14:paraId="119E8D3A" w14:textId="77777777" w:rsidR="00E564FC" w:rsidRDefault="00E564FC">
      <w:pPr>
        <w:pStyle w:val="Tekstpodstawowy"/>
        <w:spacing w:before="22"/>
        <w:ind w:left="0"/>
        <w:jc w:val="left"/>
      </w:pPr>
    </w:p>
    <w:p w14:paraId="0A9C9442" w14:textId="57084286" w:rsidR="00E564FC" w:rsidRDefault="00B146C1">
      <w:pPr>
        <w:pStyle w:val="Akapitzlist"/>
        <w:numPr>
          <w:ilvl w:val="0"/>
          <w:numId w:val="4"/>
        </w:numPr>
        <w:tabs>
          <w:tab w:val="left" w:pos="368"/>
        </w:tabs>
        <w:ind w:right="141" w:firstLine="0"/>
      </w:pPr>
      <w:r>
        <w:t>Wykonawca ma prawo naliczyć Zamawiającemu karę umowną w wysokości 15% wartości umowy brutto</w:t>
      </w:r>
      <w:r>
        <w:rPr>
          <w:spacing w:val="-4"/>
        </w:rPr>
        <w:t xml:space="preserve"> </w:t>
      </w:r>
      <w:r>
        <w:t>przewidzianej w</w:t>
      </w:r>
      <w:r>
        <w:rPr>
          <w:spacing w:val="-5"/>
        </w:rPr>
        <w:t xml:space="preserve"> </w:t>
      </w:r>
      <w:r>
        <w:t>§</w:t>
      </w:r>
      <w:r>
        <w:rPr>
          <w:spacing w:val="-4"/>
        </w:rPr>
        <w:t xml:space="preserve"> </w:t>
      </w:r>
      <w:r w:rsidR="004F144A">
        <w:t>5</w:t>
      </w:r>
      <w:r>
        <w:rPr>
          <w:spacing w:val="-1"/>
        </w:rPr>
        <w:t xml:space="preserve"> </w:t>
      </w:r>
      <w:r>
        <w:t>ust.</w:t>
      </w:r>
      <w:r>
        <w:rPr>
          <w:spacing w:val="-1"/>
        </w:rPr>
        <w:t xml:space="preserve"> </w:t>
      </w:r>
      <w:r>
        <w:t>4</w:t>
      </w:r>
      <w:r>
        <w:rPr>
          <w:spacing w:val="-4"/>
        </w:rPr>
        <w:t xml:space="preserve"> </w:t>
      </w:r>
      <w:r>
        <w:t>Umowy,</w:t>
      </w:r>
      <w:r>
        <w:rPr>
          <w:spacing w:val="-1"/>
        </w:rPr>
        <w:t xml:space="preserve"> </w:t>
      </w:r>
      <w:r>
        <w:t>w</w:t>
      </w:r>
      <w:r>
        <w:rPr>
          <w:spacing w:val="-2"/>
        </w:rPr>
        <w:t xml:space="preserve"> </w:t>
      </w:r>
      <w:r>
        <w:t>przypadku</w:t>
      </w:r>
      <w:r>
        <w:rPr>
          <w:spacing w:val="-1"/>
        </w:rPr>
        <w:t xml:space="preserve"> </w:t>
      </w:r>
      <w:r>
        <w:t>odstąpienia</w:t>
      </w:r>
      <w:r>
        <w:rPr>
          <w:spacing w:val="-3"/>
        </w:rPr>
        <w:t xml:space="preserve"> </w:t>
      </w:r>
      <w:r>
        <w:t>od</w:t>
      </w:r>
      <w:r>
        <w:rPr>
          <w:spacing w:val="-4"/>
        </w:rPr>
        <w:t xml:space="preserve"> </w:t>
      </w:r>
      <w:r>
        <w:t>umowy</w:t>
      </w:r>
      <w:r>
        <w:rPr>
          <w:spacing w:val="-4"/>
        </w:rPr>
        <w:t xml:space="preserve"> </w:t>
      </w:r>
      <w:r>
        <w:t>z</w:t>
      </w:r>
      <w:r>
        <w:rPr>
          <w:spacing w:val="-6"/>
        </w:rPr>
        <w:t xml:space="preserve"> </w:t>
      </w:r>
      <w:r>
        <w:t>przyczyn</w:t>
      </w:r>
      <w:r>
        <w:rPr>
          <w:spacing w:val="-4"/>
        </w:rPr>
        <w:t xml:space="preserve"> </w:t>
      </w:r>
      <w:r>
        <w:t>leżących</w:t>
      </w:r>
      <w:r>
        <w:rPr>
          <w:spacing w:val="-4"/>
        </w:rPr>
        <w:t xml:space="preserve"> </w:t>
      </w:r>
      <w:r>
        <w:t>po stronie Zamawiającego.</w:t>
      </w:r>
    </w:p>
    <w:p w14:paraId="33F06592" w14:textId="77777777" w:rsidR="00E564FC" w:rsidRDefault="00B146C1">
      <w:pPr>
        <w:pStyle w:val="Akapitzlist"/>
        <w:numPr>
          <w:ilvl w:val="0"/>
          <w:numId w:val="4"/>
        </w:numPr>
        <w:tabs>
          <w:tab w:val="left" w:pos="408"/>
        </w:tabs>
        <w:ind w:right="141" w:firstLine="0"/>
      </w:pPr>
      <w:r>
        <w:t>Jeżeli którakolwiek sytuacja wymieniona w pkt 2 niniejszego paragrafu spowoduje dodatkowo powstanie szkody, a kara umowna nie pokryje jej poniesienia, Zamawiający może dochodzić odszkodowania uzupełniającego na zasadach ogólnych określonych przepisami Kodeksu cywilnego</w:t>
      </w:r>
      <w:r>
        <w:rPr>
          <w:spacing w:val="40"/>
        </w:rPr>
        <w:t xml:space="preserve"> </w:t>
      </w:r>
      <w:r>
        <w:t>do wysokości rzeczywiście poniesionej szkody.</w:t>
      </w:r>
    </w:p>
    <w:p w14:paraId="2875515B" w14:textId="77777777" w:rsidR="00E564FC" w:rsidRDefault="00B146C1">
      <w:pPr>
        <w:pStyle w:val="Akapitzlist"/>
        <w:numPr>
          <w:ilvl w:val="0"/>
          <w:numId w:val="4"/>
        </w:numPr>
        <w:tabs>
          <w:tab w:val="left" w:pos="408"/>
        </w:tabs>
        <w:spacing w:before="252"/>
        <w:ind w:right="140" w:firstLine="0"/>
      </w:pPr>
      <w:r>
        <w:t>Naliczenie kary umownej z jednego tytułu nie wyklucza jej naliczenia z innych tytułów; kary umowne mogą być dochodzone łącznie, przy czym łączna maksymalna wysokość kar umownych, których może dochodzić Zamawiający nie może przekraczać kwoty w wysokości 50 % ogólnej wartości wynagrodzenia brutto należnego Wykonawcy.</w:t>
      </w:r>
    </w:p>
    <w:p w14:paraId="2F2BF03E" w14:textId="77777777" w:rsidR="00E564FC" w:rsidRDefault="00B146C1">
      <w:pPr>
        <w:pStyle w:val="Akapitzlist"/>
        <w:numPr>
          <w:ilvl w:val="0"/>
          <w:numId w:val="4"/>
        </w:numPr>
        <w:tabs>
          <w:tab w:val="left" w:pos="143"/>
          <w:tab w:val="left" w:pos="362"/>
        </w:tabs>
        <w:spacing w:before="91"/>
        <w:ind w:right="141" w:hanging="1"/>
      </w:pPr>
      <w:r>
        <w:t xml:space="preserve">Wykonawca zobowiązany jest do zapłaty kary umownej w terminie 14 dni od dnia otrzymania noty </w:t>
      </w:r>
      <w:r>
        <w:rPr>
          <w:spacing w:val="-2"/>
        </w:rPr>
        <w:t>księgowej.</w:t>
      </w:r>
    </w:p>
    <w:p w14:paraId="43AC3737" w14:textId="77777777" w:rsidR="00E564FC" w:rsidRDefault="00B146C1">
      <w:pPr>
        <w:pStyle w:val="Akapitzlist"/>
        <w:numPr>
          <w:ilvl w:val="0"/>
          <w:numId w:val="4"/>
        </w:numPr>
        <w:tabs>
          <w:tab w:val="left" w:pos="440"/>
        </w:tabs>
        <w:spacing w:before="250"/>
        <w:ind w:right="143" w:firstLine="0"/>
      </w:pPr>
      <w:r>
        <w:t>W przypadku uchybienia przez Wykonawcę terminowi określonymi w powyższym ustępie, Zamawiający ma prawo potrącić kwotę z tytułu kar umownych wynikającą z noty księgowej z wynagrodzenia należnego Wykonawcy, a Wykonawca wyraża zgodę na potrącenie.</w:t>
      </w:r>
    </w:p>
    <w:p w14:paraId="40CF17C4" w14:textId="77777777" w:rsidR="00E564FC" w:rsidRDefault="00E564FC">
      <w:pPr>
        <w:pStyle w:val="Tekstpodstawowy"/>
        <w:ind w:left="0"/>
        <w:jc w:val="left"/>
      </w:pPr>
    </w:p>
    <w:p w14:paraId="63CF8B6C" w14:textId="77777777" w:rsidR="00E564FC" w:rsidRDefault="00B146C1">
      <w:pPr>
        <w:pStyle w:val="Akapitzlist"/>
        <w:numPr>
          <w:ilvl w:val="0"/>
          <w:numId w:val="4"/>
        </w:numPr>
        <w:tabs>
          <w:tab w:val="left" w:pos="308"/>
        </w:tabs>
        <w:spacing w:before="1"/>
        <w:ind w:right="143" w:firstLine="0"/>
      </w:pPr>
      <w:r>
        <w:t>Zapłata kary przez Wykonawcę lub potrącenie przez Zamawiającego kwoty kary z płatności</w:t>
      </w:r>
      <w:r>
        <w:rPr>
          <w:spacing w:val="40"/>
        </w:rPr>
        <w:t xml:space="preserve"> </w:t>
      </w:r>
      <w:r>
        <w:t>należnej Wykonawcy - na co Wykonawca wyraża zgodę - nie zwalnia Wykonawcy z obowiązku ukończenia robót lub jakichkolwiek innych obowiązków</w:t>
      </w:r>
      <w:r>
        <w:rPr>
          <w:spacing w:val="40"/>
        </w:rPr>
        <w:t xml:space="preserve"> </w:t>
      </w:r>
      <w:r>
        <w:t>i zobowiązań wynikających z Umowy.</w:t>
      </w:r>
    </w:p>
    <w:p w14:paraId="2C24AA8B" w14:textId="77777777" w:rsidR="00E564FC" w:rsidRDefault="00E564FC">
      <w:pPr>
        <w:pStyle w:val="Tekstpodstawowy"/>
        <w:ind w:left="0"/>
        <w:jc w:val="left"/>
      </w:pPr>
    </w:p>
    <w:p w14:paraId="15AF5716" w14:textId="77777777" w:rsidR="00E564FC" w:rsidRDefault="00B146C1">
      <w:pPr>
        <w:pStyle w:val="Akapitzlist"/>
        <w:numPr>
          <w:ilvl w:val="0"/>
          <w:numId w:val="4"/>
        </w:numPr>
        <w:tabs>
          <w:tab w:val="left" w:pos="308"/>
        </w:tabs>
        <w:spacing w:before="1"/>
        <w:ind w:right="143" w:firstLine="0"/>
      </w:pPr>
      <w:r>
        <w:t>Wykonawca ma obowiązek znać i stosować w czasie prowadzenia robót wszelkie przepisy</w:t>
      </w:r>
      <w:r>
        <w:rPr>
          <w:spacing w:val="40"/>
        </w:rPr>
        <w:t xml:space="preserve"> </w:t>
      </w:r>
      <w:r>
        <w:t>dotyczące ochrony środowiska naturalnego oraz bezpieczeństwa i higieny pracy. W przypadku niestosowania i przekroczenia w trakcie robót norm, określonych w odrębnych przepisach, dotyczących ochrony środowiska oraz bezpieczeństwa i higieny pracy, wszelkie opłaty i kary ponosi wyłącznie Wykonawca.</w:t>
      </w:r>
    </w:p>
    <w:p w14:paraId="02ACB080" w14:textId="082AAAC4" w:rsidR="00E564FC" w:rsidRDefault="00B146C1">
      <w:pPr>
        <w:spacing w:before="251"/>
        <w:ind w:right="41"/>
        <w:jc w:val="center"/>
        <w:rPr>
          <w:b/>
        </w:rPr>
      </w:pPr>
      <w:bookmarkStart w:id="17" w:name="ZABEZPIECZENIE_NALEŻYTEGO_WYKONANIA_UMOW"/>
      <w:bookmarkEnd w:id="17"/>
      <w:r>
        <w:rPr>
          <w:b/>
        </w:rPr>
        <w:t>§</w:t>
      </w:r>
      <w:r>
        <w:rPr>
          <w:b/>
          <w:spacing w:val="-3"/>
        </w:rPr>
        <w:t xml:space="preserve"> </w:t>
      </w:r>
      <w:r>
        <w:rPr>
          <w:b/>
          <w:spacing w:val="-5"/>
        </w:rPr>
        <w:t>1</w:t>
      </w:r>
      <w:r w:rsidR="004F144A">
        <w:rPr>
          <w:b/>
          <w:spacing w:val="-5"/>
        </w:rPr>
        <w:t>5</w:t>
      </w:r>
    </w:p>
    <w:p w14:paraId="35FBD93F" w14:textId="77777777" w:rsidR="00E564FC" w:rsidRDefault="00B146C1">
      <w:pPr>
        <w:pStyle w:val="Nagwek1"/>
        <w:spacing w:before="4"/>
        <w:ind w:left="0" w:right="32"/>
      </w:pPr>
      <w:r>
        <w:rPr>
          <w:spacing w:val="-2"/>
        </w:rPr>
        <w:t>ZABEZPIECZENIE</w:t>
      </w:r>
      <w:r>
        <w:rPr>
          <w:spacing w:val="2"/>
        </w:rPr>
        <w:t xml:space="preserve"> </w:t>
      </w:r>
      <w:r>
        <w:rPr>
          <w:spacing w:val="-2"/>
        </w:rPr>
        <w:t>NALEŻYTEGO</w:t>
      </w:r>
      <w:r>
        <w:rPr>
          <w:spacing w:val="4"/>
        </w:rPr>
        <w:t xml:space="preserve"> </w:t>
      </w:r>
      <w:r>
        <w:rPr>
          <w:spacing w:val="-2"/>
        </w:rPr>
        <w:t>WYKONANIA</w:t>
      </w:r>
      <w:r>
        <w:t xml:space="preserve"> </w:t>
      </w:r>
      <w:r>
        <w:rPr>
          <w:spacing w:val="-2"/>
        </w:rPr>
        <w:t>UMOWY</w:t>
      </w:r>
    </w:p>
    <w:p w14:paraId="19CA08F4" w14:textId="77777777" w:rsidR="00E564FC" w:rsidRDefault="00E564FC">
      <w:pPr>
        <w:pStyle w:val="Tekstpodstawowy"/>
        <w:spacing w:before="106"/>
        <w:ind w:left="0"/>
        <w:jc w:val="left"/>
        <w:rPr>
          <w:b/>
        </w:rPr>
      </w:pPr>
    </w:p>
    <w:p w14:paraId="76C6328F" w14:textId="77777777" w:rsidR="00E564FC" w:rsidRDefault="00B146C1">
      <w:pPr>
        <w:pStyle w:val="Akapitzlist"/>
        <w:numPr>
          <w:ilvl w:val="0"/>
          <w:numId w:val="3"/>
        </w:numPr>
        <w:tabs>
          <w:tab w:val="left" w:pos="144"/>
          <w:tab w:val="left" w:pos="627"/>
          <w:tab w:val="left" w:leader="dot" w:pos="6933"/>
        </w:tabs>
        <w:spacing w:line="244" w:lineRule="auto"/>
        <w:ind w:right="323" w:hanging="1"/>
        <w:rPr>
          <w:b/>
        </w:rPr>
      </w:pPr>
      <w:r>
        <w:t>W celu zapewnienia właściwej jakości usługi, ustanawia się zabezpieczenie należytego wykonania umowy w wysokości 5% całkowitej ceny ofertowej, tj</w:t>
      </w:r>
      <w:r>
        <w:tab/>
      </w:r>
      <w:r>
        <w:rPr>
          <w:b/>
          <w:spacing w:val="-4"/>
        </w:rPr>
        <w:t>zł.</w:t>
      </w:r>
    </w:p>
    <w:p w14:paraId="2C8E8173" w14:textId="77777777" w:rsidR="00E564FC" w:rsidRDefault="00E564FC">
      <w:pPr>
        <w:pStyle w:val="Tekstpodstawowy"/>
        <w:spacing w:before="27"/>
        <w:ind w:left="0"/>
        <w:jc w:val="left"/>
        <w:rPr>
          <w:b/>
        </w:rPr>
      </w:pPr>
    </w:p>
    <w:p w14:paraId="7208E906" w14:textId="77777777" w:rsidR="00E564FC" w:rsidRDefault="00B146C1">
      <w:pPr>
        <w:pStyle w:val="Akapitzlist"/>
        <w:numPr>
          <w:ilvl w:val="0"/>
          <w:numId w:val="3"/>
        </w:numPr>
        <w:tabs>
          <w:tab w:val="left" w:pos="529"/>
        </w:tabs>
        <w:spacing w:before="1"/>
        <w:ind w:left="529" w:hanging="385"/>
      </w:pPr>
      <w:r>
        <w:t>Zabezpieczenie</w:t>
      </w:r>
      <w:r>
        <w:rPr>
          <w:spacing w:val="17"/>
        </w:rPr>
        <w:t xml:space="preserve"> </w:t>
      </w:r>
      <w:r>
        <w:t>wnoszone</w:t>
      </w:r>
      <w:r>
        <w:rPr>
          <w:spacing w:val="18"/>
        </w:rPr>
        <w:t xml:space="preserve"> </w:t>
      </w:r>
      <w:r>
        <w:t>w</w:t>
      </w:r>
      <w:r>
        <w:rPr>
          <w:spacing w:val="18"/>
        </w:rPr>
        <w:t xml:space="preserve"> </w:t>
      </w:r>
      <w:r>
        <w:t>pieniądzu</w:t>
      </w:r>
      <w:r>
        <w:rPr>
          <w:spacing w:val="17"/>
        </w:rPr>
        <w:t xml:space="preserve"> </w:t>
      </w:r>
      <w:r>
        <w:t>Wykonawca</w:t>
      </w:r>
      <w:r>
        <w:rPr>
          <w:spacing w:val="17"/>
        </w:rPr>
        <w:t xml:space="preserve"> </w:t>
      </w:r>
      <w:r>
        <w:t>wpłaca</w:t>
      </w:r>
      <w:r>
        <w:rPr>
          <w:spacing w:val="20"/>
        </w:rPr>
        <w:t xml:space="preserve"> </w:t>
      </w:r>
      <w:r>
        <w:t>na</w:t>
      </w:r>
      <w:r>
        <w:rPr>
          <w:spacing w:val="19"/>
        </w:rPr>
        <w:t xml:space="preserve"> </w:t>
      </w:r>
      <w:r>
        <w:t>rachunek</w:t>
      </w:r>
      <w:r>
        <w:rPr>
          <w:spacing w:val="-7"/>
        </w:rPr>
        <w:t xml:space="preserve"> </w:t>
      </w:r>
      <w:r>
        <w:rPr>
          <w:spacing w:val="-2"/>
        </w:rPr>
        <w:t>Zamawiającego.</w:t>
      </w:r>
    </w:p>
    <w:p w14:paraId="5AE0799F" w14:textId="77777777" w:rsidR="00E564FC" w:rsidRDefault="00E564FC">
      <w:pPr>
        <w:pStyle w:val="Tekstpodstawowy"/>
        <w:spacing w:before="81"/>
        <w:ind w:left="0"/>
        <w:jc w:val="left"/>
      </w:pPr>
    </w:p>
    <w:p w14:paraId="70A6BF12" w14:textId="77777777" w:rsidR="00E564FC" w:rsidRDefault="00B146C1">
      <w:pPr>
        <w:pStyle w:val="Akapitzlist"/>
        <w:numPr>
          <w:ilvl w:val="0"/>
          <w:numId w:val="3"/>
        </w:numPr>
        <w:tabs>
          <w:tab w:val="left" w:pos="632"/>
        </w:tabs>
        <w:spacing w:before="1" w:line="244" w:lineRule="auto"/>
        <w:ind w:right="292" w:firstLine="0"/>
      </w:pPr>
      <w:r>
        <w:t xml:space="preserve">Zabezpieczenie wniesione w pieniądzu Zamawiający przechowuje na oprocentowanym </w:t>
      </w:r>
      <w:r>
        <w:lastRenderedPageBreak/>
        <w:t>rachunku bankowym.</w:t>
      </w:r>
    </w:p>
    <w:p w14:paraId="47FD0E79" w14:textId="77777777" w:rsidR="00E564FC" w:rsidRDefault="00B146C1">
      <w:pPr>
        <w:pStyle w:val="Akapitzlist"/>
        <w:numPr>
          <w:ilvl w:val="0"/>
          <w:numId w:val="3"/>
        </w:numPr>
        <w:tabs>
          <w:tab w:val="left" w:pos="546"/>
        </w:tabs>
        <w:spacing w:before="38" w:line="247" w:lineRule="auto"/>
        <w:ind w:right="289" w:firstLine="0"/>
      </w:pPr>
      <w:r>
        <w:t>Zwrot wpłaconego zabezpieczenia nastąpi wraz z odsetkami wynikającymi z umowy rachunku bankowego, na którym było ono przechowywane, pomniejszone o koszt prowadzenia rachunku oraz prowizji bankowej za przelew pieniędzy na rachunek Wykonawcy – 70% w ciągu 30 dni od dnia wykonania zamówienia i uznania przez Zamawiającego za należycie wykonane.</w:t>
      </w:r>
    </w:p>
    <w:p w14:paraId="52211864" w14:textId="77777777" w:rsidR="00E564FC" w:rsidRDefault="00B146C1">
      <w:pPr>
        <w:pStyle w:val="Akapitzlist"/>
        <w:numPr>
          <w:ilvl w:val="0"/>
          <w:numId w:val="3"/>
        </w:numPr>
        <w:tabs>
          <w:tab w:val="left" w:pos="621"/>
        </w:tabs>
        <w:spacing w:before="23" w:line="247" w:lineRule="auto"/>
        <w:ind w:right="288" w:firstLine="0"/>
      </w:pPr>
      <w:r>
        <w:t>Na zabezpieczenie roszczeń z tytułu rękojmi za wady przedmiotu zamówienia będzie pozostawiona kwota w wysokości 30 % wysokości zabezpieczenia. Kwota ta zwrócona będzie nie później niż w 15 dniu po upływie okresu rękojmi za wady lub gwarancji.</w:t>
      </w:r>
    </w:p>
    <w:p w14:paraId="5AB18566" w14:textId="6638E842" w:rsidR="00E564FC" w:rsidRDefault="00E564FC">
      <w:pPr>
        <w:pStyle w:val="Tekstpodstawowy"/>
        <w:ind w:left="0"/>
        <w:jc w:val="left"/>
      </w:pPr>
    </w:p>
    <w:p w14:paraId="3033116E" w14:textId="3230808E" w:rsidR="00CD13D9" w:rsidRDefault="00CD13D9">
      <w:pPr>
        <w:pStyle w:val="Tekstpodstawowy"/>
        <w:ind w:left="0"/>
        <w:jc w:val="left"/>
      </w:pPr>
    </w:p>
    <w:p w14:paraId="09C08807" w14:textId="77777777" w:rsidR="00CD13D9" w:rsidRDefault="00CD13D9">
      <w:pPr>
        <w:pStyle w:val="Tekstpodstawowy"/>
        <w:ind w:left="0"/>
        <w:jc w:val="left"/>
      </w:pPr>
    </w:p>
    <w:p w14:paraId="6757886C" w14:textId="77777777" w:rsidR="00E564FC" w:rsidRDefault="00E564FC">
      <w:pPr>
        <w:pStyle w:val="Tekstpodstawowy"/>
        <w:spacing w:before="61"/>
        <w:ind w:left="0"/>
        <w:jc w:val="left"/>
      </w:pPr>
    </w:p>
    <w:p w14:paraId="2419866E" w14:textId="75737C05" w:rsidR="00E564FC" w:rsidRDefault="00B146C1">
      <w:pPr>
        <w:spacing w:before="1"/>
        <w:ind w:left="8"/>
        <w:jc w:val="center"/>
        <w:rPr>
          <w:b/>
        </w:rPr>
      </w:pPr>
      <w:bookmarkStart w:id="18" w:name="SPOSÓB_INTERPRETACJI_UMOWY"/>
      <w:bookmarkEnd w:id="18"/>
      <w:r>
        <w:rPr>
          <w:b/>
          <w:spacing w:val="-4"/>
        </w:rPr>
        <w:t>§1</w:t>
      </w:r>
      <w:r w:rsidR="004F144A">
        <w:rPr>
          <w:b/>
          <w:spacing w:val="-4"/>
        </w:rPr>
        <w:t>6</w:t>
      </w:r>
      <w:r>
        <w:rPr>
          <w:b/>
          <w:spacing w:val="-4"/>
        </w:rPr>
        <w:t>.</w:t>
      </w:r>
    </w:p>
    <w:p w14:paraId="0246F2B8" w14:textId="77777777" w:rsidR="00E564FC" w:rsidRDefault="00B146C1">
      <w:pPr>
        <w:pStyle w:val="Nagwek1"/>
        <w:spacing w:before="1"/>
        <w:ind w:left="14"/>
      </w:pPr>
      <w:r>
        <w:rPr>
          <w:spacing w:val="-2"/>
        </w:rPr>
        <w:t>SPOSÓB</w:t>
      </w:r>
      <w:r>
        <w:rPr>
          <w:spacing w:val="-7"/>
        </w:rPr>
        <w:t xml:space="preserve"> </w:t>
      </w:r>
      <w:r>
        <w:rPr>
          <w:spacing w:val="-2"/>
        </w:rPr>
        <w:t>INTERPRETACJI</w:t>
      </w:r>
      <w:r>
        <w:rPr>
          <w:spacing w:val="2"/>
        </w:rPr>
        <w:t xml:space="preserve"> </w:t>
      </w:r>
      <w:r>
        <w:rPr>
          <w:spacing w:val="-4"/>
        </w:rPr>
        <w:t>UMOWY</w:t>
      </w:r>
    </w:p>
    <w:p w14:paraId="76DA3EA1" w14:textId="77777777" w:rsidR="00E564FC" w:rsidRDefault="00E564FC">
      <w:pPr>
        <w:pStyle w:val="Tekstpodstawowy"/>
        <w:ind w:left="0"/>
        <w:jc w:val="left"/>
        <w:rPr>
          <w:b/>
        </w:rPr>
      </w:pPr>
    </w:p>
    <w:p w14:paraId="2DA192C3" w14:textId="77777777" w:rsidR="00E564FC" w:rsidRDefault="00B146C1">
      <w:pPr>
        <w:pStyle w:val="Akapitzlist"/>
        <w:numPr>
          <w:ilvl w:val="0"/>
          <w:numId w:val="2"/>
        </w:numPr>
        <w:tabs>
          <w:tab w:val="left" w:pos="364"/>
        </w:tabs>
        <w:ind w:hanging="220"/>
      </w:pPr>
      <w:r>
        <w:t>Postanowienia</w:t>
      </w:r>
      <w:r>
        <w:rPr>
          <w:spacing w:val="-14"/>
        </w:rPr>
        <w:t xml:space="preserve"> </w:t>
      </w:r>
      <w:r>
        <w:t>Umowy</w:t>
      </w:r>
      <w:r>
        <w:rPr>
          <w:spacing w:val="-14"/>
        </w:rPr>
        <w:t xml:space="preserve"> </w:t>
      </w:r>
      <w:r>
        <w:t>są</w:t>
      </w:r>
      <w:r>
        <w:rPr>
          <w:spacing w:val="-14"/>
        </w:rPr>
        <w:t xml:space="preserve"> </w:t>
      </w:r>
      <w:r>
        <w:t>interpretowane</w:t>
      </w:r>
      <w:r>
        <w:rPr>
          <w:spacing w:val="-8"/>
        </w:rPr>
        <w:t xml:space="preserve"> </w:t>
      </w:r>
      <w:r>
        <w:t>na</w:t>
      </w:r>
      <w:r>
        <w:rPr>
          <w:spacing w:val="-12"/>
        </w:rPr>
        <w:t xml:space="preserve"> </w:t>
      </w:r>
      <w:r>
        <w:t>podstawie</w:t>
      </w:r>
      <w:r>
        <w:rPr>
          <w:spacing w:val="-10"/>
        </w:rPr>
        <w:t xml:space="preserve"> </w:t>
      </w:r>
      <w:r>
        <w:t>przepisów</w:t>
      </w:r>
      <w:r>
        <w:rPr>
          <w:spacing w:val="-14"/>
        </w:rPr>
        <w:t xml:space="preserve"> </w:t>
      </w:r>
      <w:r>
        <w:t>prawa</w:t>
      </w:r>
      <w:r>
        <w:rPr>
          <w:spacing w:val="-10"/>
        </w:rPr>
        <w:t xml:space="preserve"> </w:t>
      </w:r>
      <w:r>
        <w:rPr>
          <w:spacing w:val="-2"/>
        </w:rPr>
        <w:t>polskiego.</w:t>
      </w:r>
    </w:p>
    <w:p w14:paraId="2A881F61" w14:textId="77777777" w:rsidR="00E564FC" w:rsidRDefault="00B146C1">
      <w:pPr>
        <w:pStyle w:val="Akapitzlist"/>
        <w:numPr>
          <w:ilvl w:val="0"/>
          <w:numId w:val="2"/>
        </w:numPr>
        <w:tabs>
          <w:tab w:val="left" w:pos="143"/>
          <w:tab w:val="left" w:pos="364"/>
        </w:tabs>
        <w:spacing w:before="239" w:line="276" w:lineRule="auto"/>
        <w:ind w:left="143" w:right="198" w:hanging="1"/>
      </w:pPr>
      <w:r>
        <w:t>W</w:t>
      </w:r>
      <w:r>
        <w:rPr>
          <w:spacing w:val="-5"/>
        </w:rPr>
        <w:t xml:space="preserve"> </w:t>
      </w:r>
      <w:r>
        <w:t>sprawach</w:t>
      </w:r>
      <w:r>
        <w:rPr>
          <w:spacing w:val="-3"/>
        </w:rPr>
        <w:t xml:space="preserve"> </w:t>
      </w:r>
      <w:r>
        <w:t>nieuregulowanych</w:t>
      </w:r>
      <w:r>
        <w:rPr>
          <w:spacing w:val="-3"/>
        </w:rPr>
        <w:t xml:space="preserve"> </w:t>
      </w:r>
      <w:r>
        <w:t>Umową</w:t>
      </w:r>
      <w:r>
        <w:rPr>
          <w:spacing w:val="-5"/>
        </w:rPr>
        <w:t xml:space="preserve"> </w:t>
      </w:r>
      <w:r>
        <w:t>mają</w:t>
      </w:r>
      <w:r>
        <w:rPr>
          <w:spacing w:val="-5"/>
        </w:rPr>
        <w:t xml:space="preserve"> </w:t>
      </w:r>
      <w:r>
        <w:t>zastosowanie</w:t>
      </w:r>
      <w:r>
        <w:rPr>
          <w:spacing w:val="-5"/>
        </w:rPr>
        <w:t xml:space="preserve"> </w:t>
      </w:r>
      <w:r>
        <w:t>odpowiednie</w:t>
      </w:r>
      <w:r>
        <w:rPr>
          <w:spacing w:val="-3"/>
        </w:rPr>
        <w:t xml:space="preserve"> </w:t>
      </w:r>
      <w:r>
        <w:t>przepisy</w:t>
      </w:r>
      <w:r>
        <w:rPr>
          <w:spacing w:val="-10"/>
        </w:rPr>
        <w:t xml:space="preserve"> </w:t>
      </w:r>
      <w:r>
        <w:t>prawa</w:t>
      </w:r>
      <w:r>
        <w:rPr>
          <w:spacing w:val="-3"/>
        </w:rPr>
        <w:t xml:space="preserve"> </w:t>
      </w:r>
      <w:r>
        <w:t>polskiego, w szczególności:</w:t>
      </w:r>
    </w:p>
    <w:p w14:paraId="43288C3A" w14:textId="77777777" w:rsidR="00E564FC" w:rsidRDefault="00B146C1">
      <w:pPr>
        <w:pStyle w:val="Akapitzlist"/>
        <w:numPr>
          <w:ilvl w:val="1"/>
          <w:numId w:val="2"/>
        </w:numPr>
        <w:tabs>
          <w:tab w:val="left" w:pos="862"/>
        </w:tabs>
        <w:spacing w:before="197" w:line="261" w:lineRule="auto"/>
        <w:ind w:right="204"/>
        <w:jc w:val="left"/>
      </w:pPr>
      <w:r>
        <w:t>ustawy</w:t>
      </w:r>
      <w:r>
        <w:rPr>
          <w:spacing w:val="-11"/>
        </w:rPr>
        <w:t xml:space="preserve"> </w:t>
      </w:r>
      <w:r>
        <w:t>z</w:t>
      </w:r>
      <w:r>
        <w:rPr>
          <w:spacing w:val="-4"/>
        </w:rPr>
        <w:t xml:space="preserve"> </w:t>
      </w:r>
      <w:r>
        <w:t>dnia</w:t>
      </w:r>
      <w:r>
        <w:rPr>
          <w:spacing w:val="-4"/>
        </w:rPr>
        <w:t xml:space="preserve"> </w:t>
      </w:r>
      <w:r>
        <w:t>11</w:t>
      </w:r>
      <w:r>
        <w:rPr>
          <w:spacing w:val="-9"/>
        </w:rPr>
        <w:t xml:space="preserve"> </w:t>
      </w:r>
      <w:r>
        <w:t>września</w:t>
      </w:r>
      <w:r>
        <w:rPr>
          <w:spacing w:val="-6"/>
        </w:rPr>
        <w:t xml:space="preserve"> </w:t>
      </w:r>
      <w:r>
        <w:t>2019</w:t>
      </w:r>
      <w:r>
        <w:rPr>
          <w:spacing w:val="-6"/>
        </w:rPr>
        <w:t xml:space="preserve"> </w:t>
      </w:r>
      <w:r>
        <w:t>r.</w:t>
      </w:r>
      <w:r>
        <w:rPr>
          <w:spacing w:val="-6"/>
        </w:rPr>
        <w:t xml:space="preserve"> </w:t>
      </w:r>
      <w:r>
        <w:t>-</w:t>
      </w:r>
      <w:r>
        <w:rPr>
          <w:spacing w:val="-8"/>
        </w:rPr>
        <w:t xml:space="preserve"> </w:t>
      </w:r>
      <w:r>
        <w:t>Prawo</w:t>
      </w:r>
      <w:r>
        <w:rPr>
          <w:spacing w:val="-9"/>
        </w:rPr>
        <w:t xml:space="preserve"> </w:t>
      </w:r>
      <w:r>
        <w:t>zamówień</w:t>
      </w:r>
      <w:r>
        <w:rPr>
          <w:spacing w:val="-6"/>
        </w:rPr>
        <w:t xml:space="preserve"> </w:t>
      </w:r>
      <w:r>
        <w:t>publicznych</w:t>
      </w:r>
      <w:r>
        <w:rPr>
          <w:spacing w:val="36"/>
        </w:rPr>
        <w:t xml:space="preserve"> </w:t>
      </w:r>
      <w:r>
        <w:t>oraz</w:t>
      </w:r>
      <w:r>
        <w:rPr>
          <w:spacing w:val="-4"/>
        </w:rPr>
        <w:t xml:space="preserve"> </w:t>
      </w:r>
      <w:r>
        <w:t>aktów</w:t>
      </w:r>
      <w:r>
        <w:rPr>
          <w:spacing w:val="-7"/>
        </w:rPr>
        <w:t xml:space="preserve"> </w:t>
      </w:r>
      <w:r>
        <w:t>wykonawczych wydanych na jej podstawie,</w:t>
      </w:r>
    </w:p>
    <w:p w14:paraId="05986B8F" w14:textId="77777777" w:rsidR="00E564FC" w:rsidRDefault="00B146C1">
      <w:pPr>
        <w:pStyle w:val="Akapitzlist"/>
        <w:numPr>
          <w:ilvl w:val="1"/>
          <w:numId w:val="2"/>
        </w:numPr>
        <w:tabs>
          <w:tab w:val="left" w:pos="863"/>
        </w:tabs>
        <w:spacing w:before="212"/>
        <w:ind w:left="863"/>
        <w:jc w:val="left"/>
      </w:pPr>
      <w:r>
        <w:t>ustawy</w:t>
      </w:r>
      <w:r>
        <w:rPr>
          <w:spacing w:val="-11"/>
        </w:rPr>
        <w:t xml:space="preserve"> </w:t>
      </w:r>
      <w:r>
        <w:t>z</w:t>
      </w:r>
      <w:r>
        <w:rPr>
          <w:spacing w:val="-6"/>
        </w:rPr>
        <w:t xml:space="preserve"> </w:t>
      </w:r>
      <w:r>
        <w:t>dnia</w:t>
      </w:r>
      <w:r>
        <w:rPr>
          <w:spacing w:val="-3"/>
        </w:rPr>
        <w:t xml:space="preserve"> </w:t>
      </w:r>
      <w:r>
        <w:t>7</w:t>
      </w:r>
      <w:r>
        <w:rPr>
          <w:spacing w:val="-6"/>
        </w:rPr>
        <w:t xml:space="preserve"> </w:t>
      </w:r>
      <w:r>
        <w:t>lipca</w:t>
      </w:r>
      <w:r>
        <w:rPr>
          <w:spacing w:val="-5"/>
        </w:rPr>
        <w:t xml:space="preserve"> </w:t>
      </w:r>
      <w:r>
        <w:t>1994</w:t>
      </w:r>
      <w:r>
        <w:rPr>
          <w:spacing w:val="-9"/>
        </w:rPr>
        <w:t xml:space="preserve"> </w:t>
      </w:r>
      <w:r>
        <w:t>r.</w:t>
      </w:r>
      <w:r>
        <w:rPr>
          <w:spacing w:val="-4"/>
        </w:rPr>
        <w:t xml:space="preserve"> </w:t>
      </w:r>
      <w:r>
        <w:t>-</w:t>
      </w:r>
      <w:r>
        <w:rPr>
          <w:spacing w:val="-5"/>
        </w:rPr>
        <w:t xml:space="preserve"> </w:t>
      </w:r>
      <w:r>
        <w:t>Prawo</w:t>
      </w:r>
      <w:r>
        <w:rPr>
          <w:spacing w:val="-3"/>
        </w:rPr>
        <w:t xml:space="preserve"> </w:t>
      </w:r>
      <w:r>
        <w:rPr>
          <w:spacing w:val="-2"/>
        </w:rPr>
        <w:t>budowlane</w:t>
      </w:r>
    </w:p>
    <w:p w14:paraId="4363024C" w14:textId="77777777" w:rsidR="00E564FC" w:rsidRDefault="00B146C1">
      <w:pPr>
        <w:pStyle w:val="Akapitzlist"/>
        <w:numPr>
          <w:ilvl w:val="1"/>
          <w:numId w:val="2"/>
        </w:numPr>
        <w:tabs>
          <w:tab w:val="left" w:pos="863"/>
        </w:tabs>
        <w:spacing w:before="239"/>
        <w:ind w:left="863"/>
        <w:jc w:val="left"/>
      </w:pPr>
      <w:r>
        <w:t>ustawy</w:t>
      </w:r>
      <w:r>
        <w:rPr>
          <w:spacing w:val="-14"/>
        </w:rPr>
        <w:t xml:space="preserve"> </w:t>
      </w:r>
      <w:r>
        <w:t>z</w:t>
      </w:r>
      <w:r>
        <w:rPr>
          <w:spacing w:val="-4"/>
        </w:rPr>
        <w:t xml:space="preserve"> </w:t>
      </w:r>
      <w:r>
        <w:t>dnia</w:t>
      </w:r>
      <w:r>
        <w:rPr>
          <w:spacing w:val="-4"/>
        </w:rPr>
        <w:t xml:space="preserve"> </w:t>
      </w:r>
      <w:r>
        <w:t>23</w:t>
      </w:r>
      <w:r>
        <w:rPr>
          <w:spacing w:val="-7"/>
        </w:rPr>
        <w:t xml:space="preserve"> </w:t>
      </w:r>
      <w:r>
        <w:t>kwietnia</w:t>
      </w:r>
      <w:r>
        <w:rPr>
          <w:spacing w:val="-4"/>
        </w:rPr>
        <w:t xml:space="preserve"> </w:t>
      </w:r>
      <w:r>
        <w:t>1964</w:t>
      </w:r>
      <w:r>
        <w:rPr>
          <w:spacing w:val="-7"/>
        </w:rPr>
        <w:t xml:space="preserve"> </w:t>
      </w:r>
      <w:r>
        <w:t>r.</w:t>
      </w:r>
      <w:r>
        <w:rPr>
          <w:spacing w:val="-7"/>
        </w:rPr>
        <w:t xml:space="preserve"> </w:t>
      </w:r>
      <w:r>
        <w:t>-</w:t>
      </w:r>
      <w:r>
        <w:rPr>
          <w:spacing w:val="-6"/>
        </w:rPr>
        <w:t xml:space="preserve"> </w:t>
      </w:r>
      <w:r>
        <w:t>Kodeks</w:t>
      </w:r>
      <w:r>
        <w:rPr>
          <w:spacing w:val="-6"/>
        </w:rPr>
        <w:t xml:space="preserve"> </w:t>
      </w:r>
      <w:r>
        <w:rPr>
          <w:spacing w:val="-2"/>
        </w:rPr>
        <w:t>cywilny</w:t>
      </w:r>
    </w:p>
    <w:p w14:paraId="485C0409" w14:textId="77777777" w:rsidR="00E564FC" w:rsidRDefault="00B146C1">
      <w:pPr>
        <w:pStyle w:val="Akapitzlist"/>
        <w:numPr>
          <w:ilvl w:val="0"/>
          <w:numId w:val="2"/>
        </w:numPr>
        <w:tabs>
          <w:tab w:val="left" w:pos="439"/>
        </w:tabs>
        <w:spacing w:before="241" w:line="276" w:lineRule="auto"/>
        <w:ind w:left="142" w:right="219" w:firstLine="0"/>
      </w:pPr>
      <w:r>
        <w:t>Integralną częścią umowy jest dokumentacja projektowa oraz oferta wraz z szczegółowym kosztorysem ofertowym</w:t>
      </w:r>
    </w:p>
    <w:p w14:paraId="47BC3ACC" w14:textId="771DF510" w:rsidR="00E564FC" w:rsidRDefault="00B146C1">
      <w:pPr>
        <w:spacing w:before="88" w:line="252" w:lineRule="exact"/>
        <w:ind w:left="6"/>
        <w:jc w:val="center"/>
        <w:rPr>
          <w:b/>
        </w:rPr>
      </w:pPr>
      <w:r>
        <w:rPr>
          <w:b/>
          <w:spacing w:val="-4"/>
        </w:rPr>
        <w:t>§1</w:t>
      </w:r>
      <w:r w:rsidR="004F144A">
        <w:rPr>
          <w:b/>
          <w:spacing w:val="-4"/>
        </w:rPr>
        <w:t>7</w:t>
      </w:r>
      <w:r>
        <w:rPr>
          <w:b/>
          <w:spacing w:val="-4"/>
        </w:rPr>
        <w:t>.</w:t>
      </w:r>
    </w:p>
    <w:p w14:paraId="1B288AEA" w14:textId="77777777" w:rsidR="00E564FC" w:rsidRDefault="00B146C1">
      <w:pPr>
        <w:pStyle w:val="Nagwek1"/>
        <w:spacing w:line="252" w:lineRule="exact"/>
        <w:ind w:left="2860"/>
        <w:jc w:val="left"/>
      </w:pPr>
      <w:bookmarkStart w:id="19" w:name="POSTANOWIENIA_KOŃCOWE"/>
      <w:bookmarkEnd w:id="19"/>
      <w:r>
        <w:rPr>
          <w:spacing w:val="-4"/>
        </w:rPr>
        <w:t>POSTANOWIENIA</w:t>
      </w:r>
      <w:r>
        <w:rPr>
          <w:spacing w:val="2"/>
        </w:rPr>
        <w:t xml:space="preserve"> </w:t>
      </w:r>
      <w:r>
        <w:rPr>
          <w:spacing w:val="-2"/>
        </w:rPr>
        <w:t>KOŃCOWE</w:t>
      </w:r>
    </w:p>
    <w:p w14:paraId="7D65EE93" w14:textId="77777777" w:rsidR="00E564FC" w:rsidRDefault="00E564FC">
      <w:pPr>
        <w:pStyle w:val="Tekstpodstawowy"/>
        <w:spacing w:before="1"/>
        <w:ind w:left="0"/>
        <w:jc w:val="left"/>
        <w:rPr>
          <w:b/>
        </w:rPr>
      </w:pPr>
    </w:p>
    <w:p w14:paraId="4A7E66C0" w14:textId="77777777" w:rsidR="00E564FC" w:rsidRDefault="00B146C1">
      <w:pPr>
        <w:pStyle w:val="Akapitzlist"/>
        <w:numPr>
          <w:ilvl w:val="0"/>
          <w:numId w:val="1"/>
        </w:numPr>
        <w:tabs>
          <w:tab w:val="left" w:pos="143"/>
          <w:tab w:val="left" w:pos="470"/>
        </w:tabs>
        <w:ind w:right="433" w:hanging="1"/>
      </w:pPr>
      <w:r>
        <w:t>Ewentualne</w:t>
      </w:r>
      <w:r>
        <w:rPr>
          <w:spacing w:val="77"/>
        </w:rPr>
        <w:t xml:space="preserve"> </w:t>
      </w:r>
      <w:r>
        <w:t>spory</w:t>
      </w:r>
      <w:r>
        <w:rPr>
          <w:spacing w:val="74"/>
        </w:rPr>
        <w:t xml:space="preserve"> </w:t>
      </w:r>
      <w:r>
        <w:t>między</w:t>
      </w:r>
      <w:r>
        <w:rPr>
          <w:spacing w:val="75"/>
        </w:rPr>
        <w:t xml:space="preserve"> </w:t>
      </w:r>
      <w:r>
        <w:t>stronami</w:t>
      </w:r>
      <w:r>
        <w:rPr>
          <w:spacing w:val="78"/>
        </w:rPr>
        <w:t xml:space="preserve"> </w:t>
      </w:r>
      <w:r>
        <w:t>rozstrzygane</w:t>
      </w:r>
      <w:r>
        <w:rPr>
          <w:spacing w:val="77"/>
        </w:rPr>
        <w:t xml:space="preserve"> </w:t>
      </w:r>
      <w:r>
        <w:t>będą</w:t>
      </w:r>
      <w:r>
        <w:rPr>
          <w:spacing w:val="77"/>
        </w:rPr>
        <w:t xml:space="preserve"> </w:t>
      </w:r>
      <w:r>
        <w:t>przez</w:t>
      </w:r>
      <w:r>
        <w:rPr>
          <w:spacing w:val="77"/>
        </w:rPr>
        <w:t xml:space="preserve"> </w:t>
      </w:r>
      <w:r>
        <w:t>sąd</w:t>
      </w:r>
      <w:r>
        <w:rPr>
          <w:spacing w:val="77"/>
        </w:rPr>
        <w:t xml:space="preserve"> </w:t>
      </w:r>
      <w:r>
        <w:t>właściwy</w:t>
      </w:r>
      <w:r>
        <w:rPr>
          <w:spacing w:val="75"/>
        </w:rPr>
        <w:t xml:space="preserve"> </w:t>
      </w:r>
      <w:r>
        <w:t>dla</w:t>
      </w:r>
      <w:r>
        <w:rPr>
          <w:spacing w:val="77"/>
        </w:rPr>
        <w:t xml:space="preserve"> </w:t>
      </w:r>
      <w:r>
        <w:t xml:space="preserve">siedziby </w:t>
      </w:r>
      <w:r>
        <w:rPr>
          <w:spacing w:val="-2"/>
        </w:rPr>
        <w:t>Zamawiającego.</w:t>
      </w:r>
    </w:p>
    <w:p w14:paraId="6E38BC92" w14:textId="77777777" w:rsidR="00E564FC" w:rsidRDefault="00B146C1">
      <w:pPr>
        <w:pStyle w:val="Akapitzlist"/>
        <w:numPr>
          <w:ilvl w:val="0"/>
          <w:numId w:val="1"/>
        </w:numPr>
        <w:tabs>
          <w:tab w:val="left" w:pos="358"/>
        </w:tabs>
        <w:ind w:left="358" w:hanging="215"/>
      </w:pPr>
      <w:r>
        <w:t>W</w:t>
      </w:r>
      <w:r>
        <w:rPr>
          <w:spacing w:val="-13"/>
        </w:rPr>
        <w:t xml:space="preserve"> </w:t>
      </w:r>
      <w:r>
        <w:t>sprawach</w:t>
      </w:r>
      <w:r>
        <w:rPr>
          <w:spacing w:val="-12"/>
        </w:rPr>
        <w:t xml:space="preserve"> </w:t>
      </w:r>
      <w:r>
        <w:t>spornych</w:t>
      </w:r>
      <w:r>
        <w:rPr>
          <w:spacing w:val="-8"/>
        </w:rPr>
        <w:t xml:space="preserve"> </w:t>
      </w:r>
      <w:r>
        <w:t>obowiązuje</w:t>
      </w:r>
      <w:r>
        <w:rPr>
          <w:spacing w:val="-9"/>
        </w:rPr>
        <w:t xml:space="preserve"> </w:t>
      </w:r>
      <w:r>
        <w:t>jurysdykcja</w:t>
      </w:r>
      <w:r>
        <w:rPr>
          <w:spacing w:val="-9"/>
        </w:rPr>
        <w:t xml:space="preserve"> </w:t>
      </w:r>
      <w:r>
        <w:t>sądów</w:t>
      </w:r>
      <w:r>
        <w:rPr>
          <w:spacing w:val="-12"/>
        </w:rPr>
        <w:t xml:space="preserve"> </w:t>
      </w:r>
      <w:r>
        <w:rPr>
          <w:spacing w:val="-2"/>
        </w:rPr>
        <w:t>polskich.</w:t>
      </w:r>
    </w:p>
    <w:p w14:paraId="11A731AA" w14:textId="77777777" w:rsidR="00E564FC" w:rsidRDefault="00B146C1">
      <w:pPr>
        <w:pStyle w:val="Akapitzlist"/>
        <w:numPr>
          <w:ilvl w:val="0"/>
          <w:numId w:val="1"/>
        </w:numPr>
        <w:tabs>
          <w:tab w:val="left" w:pos="143"/>
          <w:tab w:val="left" w:pos="505"/>
        </w:tabs>
        <w:spacing w:before="2"/>
        <w:ind w:right="429" w:hanging="1"/>
      </w:pPr>
      <w:r>
        <w:t>Cesja</w:t>
      </w:r>
      <w:r>
        <w:rPr>
          <w:spacing w:val="80"/>
        </w:rPr>
        <w:t xml:space="preserve"> </w:t>
      </w:r>
      <w:r>
        <w:t>praw</w:t>
      </w:r>
      <w:r>
        <w:rPr>
          <w:spacing w:val="80"/>
        </w:rPr>
        <w:t xml:space="preserve"> </w:t>
      </w:r>
      <w:r>
        <w:t>wynikających</w:t>
      </w:r>
      <w:r>
        <w:rPr>
          <w:spacing w:val="80"/>
        </w:rPr>
        <w:t xml:space="preserve"> </w:t>
      </w:r>
      <w:r>
        <w:t>z</w:t>
      </w:r>
      <w:r>
        <w:rPr>
          <w:spacing w:val="80"/>
        </w:rPr>
        <w:t xml:space="preserve"> </w:t>
      </w:r>
      <w:r>
        <w:t>umowy</w:t>
      </w:r>
      <w:r>
        <w:rPr>
          <w:spacing w:val="80"/>
        </w:rPr>
        <w:t xml:space="preserve"> </w:t>
      </w:r>
      <w:r>
        <w:t>dokonywana</w:t>
      </w:r>
      <w:r>
        <w:rPr>
          <w:spacing w:val="80"/>
        </w:rPr>
        <w:t xml:space="preserve"> </w:t>
      </w:r>
      <w:r>
        <w:t>przez</w:t>
      </w:r>
      <w:r>
        <w:rPr>
          <w:spacing w:val="80"/>
        </w:rPr>
        <w:t xml:space="preserve"> </w:t>
      </w:r>
      <w:r>
        <w:t>Wykonawcę,</w:t>
      </w:r>
      <w:r>
        <w:rPr>
          <w:spacing w:val="80"/>
        </w:rPr>
        <w:t xml:space="preserve"> </w:t>
      </w:r>
      <w:r>
        <w:t>wymaga</w:t>
      </w:r>
      <w:r>
        <w:rPr>
          <w:spacing w:val="80"/>
        </w:rPr>
        <w:t xml:space="preserve"> </w:t>
      </w:r>
      <w:r>
        <w:t>zgody</w:t>
      </w:r>
      <w:r>
        <w:rPr>
          <w:spacing w:val="40"/>
        </w:rPr>
        <w:t xml:space="preserve"> </w:t>
      </w:r>
      <w:r>
        <w:t>Zamawiającego, udzielanej na piśmie pod rygorem nieważności.</w:t>
      </w:r>
    </w:p>
    <w:p w14:paraId="56290DB7" w14:textId="77777777" w:rsidR="00E564FC" w:rsidRDefault="00B146C1">
      <w:pPr>
        <w:pStyle w:val="Akapitzlist"/>
        <w:numPr>
          <w:ilvl w:val="0"/>
          <w:numId w:val="1"/>
        </w:numPr>
        <w:tabs>
          <w:tab w:val="left" w:pos="308"/>
        </w:tabs>
        <w:spacing w:before="252"/>
        <w:ind w:left="308" w:hanging="165"/>
      </w:pPr>
      <w:r>
        <w:t>Umowę</w:t>
      </w:r>
      <w:r>
        <w:rPr>
          <w:spacing w:val="-9"/>
        </w:rPr>
        <w:t xml:space="preserve"> </w:t>
      </w:r>
      <w:r>
        <w:t>sporządzono</w:t>
      </w:r>
      <w:r>
        <w:rPr>
          <w:spacing w:val="-9"/>
        </w:rPr>
        <w:t xml:space="preserve"> </w:t>
      </w:r>
      <w:r>
        <w:t>w</w:t>
      </w:r>
      <w:r>
        <w:rPr>
          <w:spacing w:val="-7"/>
        </w:rPr>
        <w:t xml:space="preserve"> </w:t>
      </w:r>
      <w:r>
        <w:t>dwóch</w:t>
      </w:r>
      <w:r>
        <w:rPr>
          <w:spacing w:val="-7"/>
        </w:rPr>
        <w:t xml:space="preserve"> </w:t>
      </w:r>
      <w:r>
        <w:t>jednobrzmiących</w:t>
      </w:r>
      <w:r>
        <w:rPr>
          <w:spacing w:val="-6"/>
        </w:rPr>
        <w:t xml:space="preserve"> </w:t>
      </w:r>
      <w:r>
        <w:t>egzemplarzach,</w:t>
      </w:r>
      <w:r>
        <w:rPr>
          <w:spacing w:val="-9"/>
        </w:rPr>
        <w:t xml:space="preserve"> </w:t>
      </w:r>
      <w:r>
        <w:t>po</w:t>
      </w:r>
      <w:r>
        <w:rPr>
          <w:spacing w:val="-7"/>
        </w:rPr>
        <w:t xml:space="preserve"> </w:t>
      </w:r>
      <w:r>
        <w:t>1</w:t>
      </w:r>
      <w:r>
        <w:rPr>
          <w:spacing w:val="-11"/>
        </w:rPr>
        <w:t xml:space="preserve"> </w:t>
      </w:r>
      <w:r>
        <w:t>egz.</w:t>
      </w:r>
      <w:r>
        <w:rPr>
          <w:spacing w:val="-7"/>
        </w:rPr>
        <w:t xml:space="preserve"> </w:t>
      </w:r>
      <w:r>
        <w:t>dla</w:t>
      </w:r>
      <w:r>
        <w:rPr>
          <w:spacing w:val="-8"/>
        </w:rPr>
        <w:t xml:space="preserve"> </w:t>
      </w:r>
      <w:r>
        <w:t>każdej</w:t>
      </w:r>
      <w:r>
        <w:rPr>
          <w:spacing w:val="-8"/>
        </w:rPr>
        <w:t xml:space="preserve"> </w:t>
      </w:r>
      <w:r>
        <w:t>ze</w:t>
      </w:r>
      <w:r>
        <w:rPr>
          <w:spacing w:val="-5"/>
        </w:rPr>
        <w:t xml:space="preserve"> </w:t>
      </w:r>
      <w:r>
        <w:rPr>
          <w:spacing w:val="-2"/>
        </w:rPr>
        <w:t>stron.</w:t>
      </w:r>
    </w:p>
    <w:p w14:paraId="7FFFFFD7" w14:textId="77777777" w:rsidR="00E564FC" w:rsidRDefault="00E564FC">
      <w:pPr>
        <w:pStyle w:val="Tekstpodstawowy"/>
        <w:ind w:left="0"/>
        <w:jc w:val="left"/>
      </w:pPr>
    </w:p>
    <w:p w14:paraId="1B06DD8F" w14:textId="77777777" w:rsidR="00E564FC" w:rsidRDefault="00E564FC">
      <w:pPr>
        <w:pStyle w:val="Tekstpodstawowy"/>
        <w:spacing w:before="2"/>
        <w:ind w:left="0"/>
        <w:jc w:val="left"/>
      </w:pPr>
    </w:p>
    <w:p w14:paraId="716E7390" w14:textId="77777777" w:rsidR="00E564FC" w:rsidRDefault="00B146C1">
      <w:pPr>
        <w:pStyle w:val="Tekstpodstawowy"/>
        <w:tabs>
          <w:tab w:val="left" w:pos="7942"/>
        </w:tabs>
        <w:ind w:left="142"/>
        <w:jc w:val="left"/>
      </w:pPr>
      <w:r>
        <w:rPr>
          <w:spacing w:val="-2"/>
        </w:rPr>
        <w:t>Zamawiający:</w:t>
      </w:r>
      <w:r>
        <w:tab/>
      </w:r>
      <w:r>
        <w:rPr>
          <w:spacing w:val="-2"/>
        </w:rPr>
        <w:t>Wykonawca:</w:t>
      </w:r>
    </w:p>
    <w:sectPr w:rsidR="00E564FC">
      <w:headerReference w:type="default" r:id="rId9"/>
      <w:footerReference w:type="default" r:id="rId10"/>
      <w:pgSz w:w="11900" w:h="16850"/>
      <w:pgMar w:top="1300" w:right="1275" w:bottom="1160" w:left="1275" w:header="781" w:footer="9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8E20" w14:textId="77777777" w:rsidR="009434D5" w:rsidRDefault="009434D5">
      <w:r>
        <w:separator/>
      </w:r>
    </w:p>
  </w:endnote>
  <w:endnote w:type="continuationSeparator" w:id="0">
    <w:p w14:paraId="6173F0DC" w14:textId="77777777" w:rsidR="009434D5" w:rsidRDefault="0094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6CDEA" w14:textId="77777777" w:rsidR="00E564FC" w:rsidRDefault="00B146C1">
    <w:pPr>
      <w:pStyle w:val="Tekstpodstawowy"/>
      <w:spacing w:line="14" w:lineRule="auto"/>
      <w:ind w:left="0"/>
      <w:jc w:val="left"/>
      <w:rPr>
        <w:sz w:val="20"/>
      </w:rPr>
    </w:pPr>
    <w:r>
      <w:rPr>
        <w:noProof/>
        <w:sz w:val="20"/>
      </w:rPr>
      <mc:AlternateContent>
        <mc:Choice Requires="wps">
          <w:drawing>
            <wp:anchor distT="0" distB="0" distL="0" distR="0" simplePos="0" relativeHeight="487330816" behindDoc="1" locked="0" layoutInCell="1" allowOverlap="1" wp14:anchorId="132A146A" wp14:editId="505DDBEE">
              <wp:simplePos x="0" y="0"/>
              <wp:positionH relativeFrom="page">
                <wp:posOffset>6496811</wp:posOffset>
              </wp:positionH>
              <wp:positionV relativeFrom="page">
                <wp:posOffset>9942124</wp:posOffset>
              </wp:positionV>
              <wp:extent cx="173355"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355" cy="165735"/>
                      </a:xfrm>
                      <a:prstGeom prst="rect">
                        <a:avLst/>
                      </a:prstGeom>
                    </wps:spPr>
                    <wps:txbx>
                      <w:txbxContent>
                        <w:p w14:paraId="0AC382CC" w14:textId="77777777" w:rsidR="00E564FC" w:rsidRDefault="00B146C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132A146A" id="_x0000_t202" coordsize="21600,21600" o:spt="202" path="m,l,21600r21600,l21600,xe">
              <v:stroke joinstyle="miter"/>
              <v:path gradientshapeok="t" o:connecttype="rect"/>
            </v:shapetype>
            <v:shape id="Textbox 2" o:spid="_x0000_s1027" type="#_x0000_t202" style="position:absolute;margin-left:511.55pt;margin-top:782.85pt;width:13.65pt;height:13.05pt;z-index:-159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" filled="f" stroked="f">
              <v:textbox inset="0,0,0,0">
                <w:txbxContent>
                  <w:p w14:paraId="0AC382CC" w14:textId="77777777" w:rsidR="00E564FC" w:rsidRDefault="00B146C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C4B0A" w14:textId="77777777" w:rsidR="009434D5" w:rsidRDefault="009434D5">
      <w:r>
        <w:separator/>
      </w:r>
    </w:p>
  </w:footnote>
  <w:footnote w:type="continuationSeparator" w:id="0">
    <w:p w14:paraId="1C3DDFEF" w14:textId="77777777" w:rsidR="009434D5" w:rsidRDefault="00943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C3B10" w14:textId="77777777" w:rsidR="00E564FC" w:rsidRDefault="00B146C1">
    <w:pPr>
      <w:pStyle w:val="Tekstpodstawowy"/>
      <w:spacing w:line="14" w:lineRule="auto"/>
      <w:ind w:left="0"/>
      <w:jc w:val="left"/>
      <w:rPr>
        <w:sz w:val="20"/>
      </w:rPr>
    </w:pPr>
    <w:r>
      <w:rPr>
        <w:noProof/>
        <w:sz w:val="20"/>
      </w:rPr>
      <mc:AlternateContent>
        <mc:Choice Requires="wps">
          <w:drawing>
            <wp:anchor distT="0" distB="0" distL="0" distR="0" simplePos="0" relativeHeight="487330304" behindDoc="1" locked="0" layoutInCell="1" allowOverlap="1" wp14:anchorId="57AC6059" wp14:editId="0AF925C1">
              <wp:simplePos x="0" y="0"/>
              <wp:positionH relativeFrom="page">
                <wp:posOffset>887983</wp:posOffset>
              </wp:positionH>
              <wp:positionV relativeFrom="page">
                <wp:posOffset>483742</wp:posOffset>
              </wp:positionV>
              <wp:extent cx="125603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6030" cy="152400"/>
                      </a:xfrm>
                      <a:prstGeom prst="rect">
                        <a:avLst/>
                      </a:prstGeom>
                    </wps:spPr>
                    <wps:txbx>
                      <w:txbxContent>
                        <w:p w14:paraId="3BCB26DB" w14:textId="77777777" w:rsidR="00E564FC" w:rsidRDefault="00B146C1">
                          <w:pPr>
                            <w:spacing w:line="223" w:lineRule="exact"/>
                            <w:ind w:left="20"/>
                            <w:rPr>
                              <w:rFonts w:ascii="Calibri" w:hAnsi="Calibri"/>
                              <w:sz w:val="20"/>
                            </w:rPr>
                          </w:pPr>
                          <w:r>
                            <w:rPr>
                              <w:rFonts w:ascii="Calibri" w:hAnsi="Calibri"/>
                              <w:sz w:val="20"/>
                            </w:rPr>
                            <w:t>ZSCKR</w:t>
                          </w:r>
                          <w:r>
                            <w:rPr>
                              <w:rFonts w:ascii="Calibri" w:hAnsi="Calibri"/>
                              <w:spacing w:val="-5"/>
                              <w:sz w:val="20"/>
                            </w:rPr>
                            <w:t xml:space="preserve"> </w:t>
                          </w:r>
                          <w:r>
                            <w:rPr>
                              <w:rFonts w:ascii="Calibri" w:hAnsi="Calibri"/>
                              <w:sz w:val="20"/>
                            </w:rPr>
                            <w:t>w</w:t>
                          </w:r>
                          <w:r>
                            <w:rPr>
                              <w:rFonts w:ascii="Calibri" w:hAnsi="Calibri"/>
                              <w:spacing w:val="-8"/>
                              <w:sz w:val="20"/>
                            </w:rPr>
                            <w:t xml:space="preserve"> </w:t>
                          </w:r>
                          <w:r>
                            <w:rPr>
                              <w:rFonts w:ascii="Calibri" w:hAnsi="Calibri"/>
                              <w:spacing w:val="-2"/>
                              <w:sz w:val="20"/>
                            </w:rPr>
                            <w:t>Sędziejowicach</w:t>
                          </w:r>
                        </w:p>
                      </w:txbxContent>
                    </wps:txbx>
                    <wps:bodyPr wrap="square" lIns="0" tIns="0" rIns="0" bIns="0" rtlCol="0">
                      <a:noAutofit/>
                    </wps:bodyPr>
                  </wps:wsp>
                </a:graphicData>
              </a:graphic>
            </wp:anchor>
          </w:drawing>
        </mc:Choice>
        <mc:Fallback>
          <w:pict>
            <v:shapetype w14:anchorId="57AC6059" id="_x0000_t202" coordsize="21600,21600" o:spt="202" path="m,l,21600r21600,l21600,xe">
              <v:stroke joinstyle="miter"/>
              <v:path gradientshapeok="t" o:connecttype="rect"/>
            </v:shapetype>
            <v:shape id="Textbox 1" o:spid="_x0000_s1026" type="#_x0000_t202" style="position:absolute;margin-left:69.9pt;margin-top:38.1pt;width:98.9pt;height:12pt;z-index:-1598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" filled="f" stroked="f">
              <v:textbox inset="0,0,0,0">
                <w:txbxContent>
                  <w:p w14:paraId="3BCB26DB" w14:textId="77777777" w:rsidR="00E564FC" w:rsidRDefault="00B146C1">
                    <w:pPr>
                      <w:spacing w:line="223" w:lineRule="exact"/>
                      <w:ind w:left="20"/>
                      <w:rPr>
                        <w:rFonts w:ascii="Calibri" w:hAnsi="Calibri"/>
                        <w:sz w:val="20"/>
                      </w:rPr>
                    </w:pPr>
                    <w:r>
                      <w:rPr>
                        <w:rFonts w:ascii="Calibri" w:hAnsi="Calibri"/>
                        <w:sz w:val="20"/>
                      </w:rPr>
                      <w:t>ZSCKR</w:t>
                    </w:r>
                    <w:r>
                      <w:rPr>
                        <w:rFonts w:ascii="Calibri" w:hAnsi="Calibri"/>
                        <w:spacing w:val="-5"/>
                        <w:sz w:val="20"/>
                      </w:rPr>
                      <w:t xml:space="preserve"> </w:t>
                    </w:r>
                    <w:r>
                      <w:rPr>
                        <w:rFonts w:ascii="Calibri" w:hAnsi="Calibri"/>
                        <w:sz w:val="20"/>
                      </w:rPr>
                      <w:t>w</w:t>
                    </w:r>
                    <w:r>
                      <w:rPr>
                        <w:rFonts w:ascii="Calibri" w:hAnsi="Calibri"/>
                        <w:spacing w:val="-8"/>
                        <w:sz w:val="20"/>
                      </w:rPr>
                      <w:t xml:space="preserve"> </w:t>
                    </w:r>
                    <w:r>
                      <w:rPr>
                        <w:rFonts w:ascii="Calibri" w:hAnsi="Calibri"/>
                        <w:spacing w:val="-2"/>
                        <w:sz w:val="20"/>
                      </w:rPr>
                      <w:t>Sędziejowicach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name w:val="WW8Num28"/>
    <w:lvl w:ilvl="0">
      <w:start w:val="1"/>
      <w:numFmt w:val="decimal"/>
      <w:lvlText w:val="%1)"/>
      <w:lvlJc w:val="left"/>
      <w:pPr>
        <w:tabs>
          <w:tab w:val="num" w:pos="0"/>
        </w:tabs>
        <w:ind w:left="720" w:hanging="360"/>
      </w:pPr>
      <w:rPr>
        <w:rFonts w:ascii="Times New Roman" w:eastAsia="Times" w:hAnsi="Times New Roman" w:cs="Times New Roman"/>
        <w:szCs w:val="24"/>
      </w:r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B7409A0"/>
    <w:multiLevelType w:val="hybridMultilevel"/>
    <w:tmpl w:val="D9F05454"/>
    <w:lvl w:ilvl="0" w:tplc="80DCDC20">
      <w:start w:val="1"/>
      <w:numFmt w:val="decimal"/>
      <w:lvlText w:val="%1."/>
      <w:lvlJc w:val="left"/>
      <w:pPr>
        <w:ind w:left="143" w:hanging="301"/>
      </w:pPr>
      <w:rPr>
        <w:rFonts w:ascii="Times New Roman" w:eastAsia="Times New Roman" w:hAnsi="Times New Roman" w:cs="Times New Roman" w:hint="default"/>
        <w:b w:val="0"/>
        <w:bCs w:val="0"/>
        <w:i w:val="0"/>
        <w:iCs w:val="0"/>
        <w:spacing w:val="0"/>
        <w:w w:val="100"/>
        <w:sz w:val="22"/>
        <w:szCs w:val="22"/>
        <w:lang w:val="pl-PL" w:eastAsia="en-US" w:bidi="ar-SA"/>
      </w:rPr>
    </w:lvl>
    <w:lvl w:ilvl="1" w:tplc="782A7B30">
      <w:numFmt w:val="bullet"/>
      <w:lvlText w:val="•"/>
      <w:lvlJc w:val="left"/>
      <w:pPr>
        <w:ind w:left="1060" w:hanging="301"/>
      </w:pPr>
      <w:rPr>
        <w:rFonts w:hint="default"/>
        <w:lang w:val="pl-PL" w:eastAsia="en-US" w:bidi="ar-SA"/>
      </w:rPr>
    </w:lvl>
    <w:lvl w:ilvl="2" w:tplc="5206285C">
      <w:numFmt w:val="bullet"/>
      <w:lvlText w:val="•"/>
      <w:lvlJc w:val="left"/>
      <w:pPr>
        <w:ind w:left="1981" w:hanging="301"/>
      </w:pPr>
      <w:rPr>
        <w:rFonts w:hint="default"/>
        <w:lang w:val="pl-PL" w:eastAsia="en-US" w:bidi="ar-SA"/>
      </w:rPr>
    </w:lvl>
    <w:lvl w:ilvl="3" w:tplc="AFA4CF22">
      <w:numFmt w:val="bullet"/>
      <w:lvlText w:val="•"/>
      <w:lvlJc w:val="left"/>
      <w:pPr>
        <w:ind w:left="2902" w:hanging="301"/>
      </w:pPr>
      <w:rPr>
        <w:rFonts w:hint="default"/>
        <w:lang w:val="pl-PL" w:eastAsia="en-US" w:bidi="ar-SA"/>
      </w:rPr>
    </w:lvl>
    <w:lvl w:ilvl="4" w:tplc="C8946680">
      <w:numFmt w:val="bullet"/>
      <w:lvlText w:val="•"/>
      <w:lvlJc w:val="left"/>
      <w:pPr>
        <w:ind w:left="3823" w:hanging="301"/>
      </w:pPr>
      <w:rPr>
        <w:rFonts w:hint="default"/>
        <w:lang w:val="pl-PL" w:eastAsia="en-US" w:bidi="ar-SA"/>
      </w:rPr>
    </w:lvl>
    <w:lvl w:ilvl="5" w:tplc="AB30C54E">
      <w:numFmt w:val="bullet"/>
      <w:lvlText w:val="•"/>
      <w:lvlJc w:val="left"/>
      <w:pPr>
        <w:ind w:left="4744" w:hanging="301"/>
      </w:pPr>
      <w:rPr>
        <w:rFonts w:hint="default"/>
        <w:lang w:val="pl-PL" w:eastAsia="en-US" w:bidi="ar-SA"/>
      </w:rPr>
    </w:lvl>
    <w:lvl w:ilvl="6" w:tplc="D2DCE42C">
      <w:numFmt w:val="bullet"/>
      <w:lvlText w:val="•"/>
      <w:lvlJc w:val="left"/>
      <w:pPr>
        <w:ind w:left="5665" w:hanging="301"/>
      </w:pPr>
      <w:rPr>
        <w:rFonts w:hint="default"/>
        <w:lang w:val="pl-PL" w:eastAsia="en-US" w:bidi="ar-SA"/>
      </w:rPr>
    </w:lvl>
    <w:lvl w:ilvl="7" w:tplc="251889AA">
      <w:numFmt w:val="bullet"/>
      <w:lvlText w:val="•"/>
      <w:lvlJc w:val="left"/>
      <w:pPr>
        <w:ind w:left="6586" w:hanging="301"/>
      </w:pPr>
      <w:rPr>
        <w:rFonts w:hint="default"/>
        <w:lang w:val="pl-PL" w:eastAsia="en-US" w:bidi="ar-SA"/>
      </w:rPr>
    </w:lvl>
    <w:lvl w:ilvl="8" w:tplc="A3BE5564">
      <w:numFmt w:val="bullet"/>
      <w:lvlText w:val="•"/>
      <w:lvlJc w:val="left"/>
      <w:pPr>
        <w:ind w:left="7507" w:hanging="301"/>
      </w:pPr>
      <w:rPr>
        <w:rFonts w:hint="default"/>
        <w:lang w:val="pl-PL" w:eastAsia="en-US" w:bidi="ar-SA"/>
      </w:rPr>
    </w:lvl>
  </w:abstractNum>
  <w:abstractNum w:abstractNumId="2" w15:restartNumberingAfterBreak="0">
    <w:nsid w:val="11506482"/>
    <w:multiLevelType w:val="hybridMultilevel"/>
    <w:tmpl w:val="595A4542"/>
    <w:lvl w:ilvl="0" w:tplc="48C286D2">
      <w:start w:val="2"/>
      <w:numFmt w:val="lowerLetter"/>
      <w:lvlText w:val="%1)"/>
      <w:lvlJc w:val="left"/>
      <w:pPr>
        <w:ind w:left="381" w:hanging="238"/>
      </w:pPr>
      <w:rPr>
        <w:rFonts w:ascii="Times New Roman" w:eastAsia="Times New Roman" w:hAnsi="Times New Roman" w:cs="Times New Roman" w:hint="default"/>
        <w:b w:val="0"/>
        <w:bCs w:val="0"/>
        <w:i w:val="0"/>
        <w:iCs w:val="0"/>
        <w:spacing w:val="0"/>
        <w:w w:val="100"/>
        <w:sz w:val="22"/>
        <w:szCs w:val="22"/>
        <w:lang w:val="pl-PL" w:eastAsia="en-US" w:bidi="ar-SA"/>
      </w:rPr>
    </w:lvl>
    <w:lvl w:ilvl="1" w:tplc="CA2E01DE">
      <w:start w:val="1"/>
      <w:numFmt w:val="decimal"/>
      <w:lvlText w:val="%2."/>
      <w:lvlJc w:val="left"/>
      <w:pPr>
        <w:ind w:left="709" w:hanging="207"/>
      </w:pPr>
      <w:rPr>
        <w:rFonts w:ascii="Cambria" w:eastAsia="Cambria" w:hAnsi="Cambria" w:cs="Cambria" w:hint="default"/>
        <w:b/>
        <w:bCs/>
        <w:i w:val="0"/>
        <w:iCs w:val="0"/>
        <w:spacing w:val="0"/>
        <w:w w:val="100"/>
        <w:sz w:val="22"/>
        <w:szCs w:val="22"/>
        <w:lang w:val="pl-PL" w:eastAsia="en-US" w:bidi="ar-SA"/>
      </w:rPr>
    </w:lvl>
    <w:lvl w:ilvl="2" w:tplc="F140E942">
      <w:start w:val="1"/>
      <w:numFmt w:val="lowerLetter"/>
      <w:lvlText w:val="%3)"/>
      <w:lvlJc w:val="left"/>
      <w:pPr>
        <w:ind w:left="863" w:hanging="358"/>
      </w:pPr>
      <w:rPr>
        <w:rFonts w:ascii="Cambria" w:eastAsia="Cambria" w:hAnsi="Cambria" w:cs="Cambria" w:hint="default"/>
        <w:b/>
        <w:bCs/>
        <w:i w:val="0"/>
        <w:iCs w:val="0"/>
        <w:spacing w:val="0"/>
        <w:w w:val="100"/>
        <w:sz w:val="24"/>
        <w:szCs w:val="24"/>
        <w:lang w:val="pl-PL" w:eastAsia="en-US" w:bidi="ar-SA"/>
      </w:rPr>
    </w:lvl>
    <w:lvl w:ilvl="3" w:tplc="3BB04DD2">
      <w:numFmt w:val="bullet"/>
      <w:lvlText w:val="•"/>
      <w:lvlJc w:val="left"/>
      <w:pPr>
        <w:ind w:left="1921" w:hanging="358"/>
      </w:pPr>
      <w:rPr>
        <w:rFonts w:hint="default"/>
        <w:lang w:val="pl-PL" w:eastAsia="en-US" w:bidi="ar-SA"/>
      </w:rPr>
    </w:lvl>
    <w:lvl w:ilvl="4" w:tplc="D5768F28">
      <w:numFmt w:val="bullet"/>
      <w:lvlText w:val="•"/>
      <w:lvlJc w:val="left"/>
      <w:pPr>
        <w:ind w:left="2982" w:hanging="358"/>
      </w:pPr>
      <w:rPr>
        <w:rFonts w:hint="default"/>
        <w:lang w:val="pl-PL" w:eastAsia="en-US" w:bidi="ar-SA"/>
      </w:rPr>
    </w:lvl>
    <w:lvl w:ilvl="5" w:tplc="7FA0A0A6">
      <w:numFmt w:val="bullet"/>
      <w:lvlText w:val="•"/>
      <w:lvlJc w:val="left"/>
      <w:pPr>
        <w:ind w:left="4043" w:hanging="358"/>
      </w:pPr>
      <w:rPr>
        <w:rFonts w:hint="default"/>
        <w:lang w:val="pl-PL" w:eastAsia="en-US" w:bidi="ar-SA"/>
      </w:rPr>
    </w:lvl>
    <w:lvl w:ilvl="6" w:tplc="8BA0156C">
      <w:numFmt w:val="bullet"/>
      <w:lvlText w:val="•"/>
      <w:lvlJc w:val="left"/>
      <w:pPr>
        <w:ind w:left="5104" w:hanging="358"/>
      </w:pPr>
      <w:rPr>
        <w:rFonts w:hint="default"/>
        <w:lang w:val="pl-PL" w:eastAsia="en-US" w:bidi="ar-SA"/>
      </w:rPr>
    </w:lvl>
    <w:lvl w:ilvl="7" w:tplc="55809902">
      <w:numFmt w:val="bullet"/>
      <w:lvlText w:val="•"/>
      <w:lvlJc w:val="left"/>
      <w:pPr>
        <w:ind w:left="6165" w:hanging="358"/>
      </w:pPr>
      <w:rPr>
        <w:rFonts w:hint="default"/>
        <w:lang w:val="pl-PL" w:eastAsia="en-US" w:bidi="ar-SA"/>
      </w:rPr>
    </w:lvl>
    <w:lvl w:ilvl="8" w:tplc="591C16E6">
      <w:numFmt w:val="bullet"/>
      <w:lvlText w:val="•"/>
      <w:lvlJc w:val="left"/>
      <w:pPr>
        <w:ind w:left="7226" w:hanging="358"/>
      </w:pPr>
      <w:rPr>
        <w:rFonts w:hint="default"/>
        <w:lang w:val="pl-PL" w:eastAsia="en-US" w:bidi="ar-SA"/>
      </w:rPr>
    </w:lvl>
  </w:abstractNum>
  <w:abstractNum w:abstractNumId="3" w15:restartNumberingAfterBreak="0">
    <w:nsid w:val="13FE33E9"/>
    <w:multiLevelType w:val="hybridMultilevel"/>
    <w:tmpl w:val="849CF1CE"/>
    <w:lvl w:ilvl="0" w:tplc="1D7A26B0">
      <w:start w:val="1"/>
      <w:numFmt w:val="decimal"/>
      <w:lvlText w:val="%1."/>
      <w:lvlJc w:val="left"/>
      <w:pPr>
        <w:ind w:left="364" w:hanging="221"/>
      </w:pPr>
      <w:rPr>
        <w:rFonts w:hint="default"/>
        <w:spacing w:val="-1"/>
        <w:w w:val="88"/>
        <w:lang w:val="pl-PL" w:eastAsia="en-US" w:bidi="ar-SA"/>
      </w:rPr>
    </w:lvl>
    <w:lvl w:ilvl="1" w:tplc="8082810A">
      <w:numFmt w:val="bullet"/>
      <w:lvlText w:val="•"/>
      <w:lvlJc w:val="left"/>
      <w:pPr>
        <w:ind w:left="1258" w:hanging="221"/>
      </w:pPr>
      <w:rPr>
        <w:rFonts w:hint="default"/>
        <w:lang w:val="pl-PL" w:eastAsia="en-US" w:bidi="ar-SA"/>
      </w:rPr>
    </w:lvl>
    <w:lvl w:ilvl="2" w:tplc="FF7E0E30">
      <w:numFmt w:val="bullet"/>
      <w:lvlText w:val="•"/>
      <w:lvlJc w:val="left"/>
      <w:pPr>
        <w:ind w:left="2157" w:hanging="221"/>
      </w:pPr>
      <w:rPr>
        <w:rFonts w:hint="default"/>
        <w:lang w:val="pl-PL" w:eastAsia="en-US" w:bidi="ar-SA"/>
      </w:rPr>
    </w:lvl>
    <w:lvl w:ilvl="3" w:tplc="CCC63CAE">
      <w:numFmt w:val="bullet"/>
      <w:lvlText w:val="•"/>
      <w:lvlJc w:val="left"/>
      <w:pPr>
        <w:ind w:left="3056" w:hanging="221"/>
      </w:pPr>
      <w:rPr>
        <w:rFonts w:hint="default"/>
        <w:lang w:val="pl-PL" w:eastAsia="en-US" w:bidi="ar-SA"/>
      </w:rPr>
    </w:lvl>
    <w:lvl w:ilvl="4" w:tplc="47DE8680">
      <w:numFmt w:val="bullet"/>
      <w:lvlText w:val="•"/>
      <w:lvlJc w:val="left"/>
      <w:pPr>
        <w:ind w:left="3955" w:hanging="221"/>
      </w:pPr>
      <w:rPr>
        <w:rFonts w:hint="default"/>
        <w:lang w:val="pl-PL" w:eastAsia="en-US" w:bidi="ar-SA"/>
      </w:rPr>
    </w:lvl>
    <w:lvl w:ilvl="5" w:tplc="84F2B07A">
      <w:numFmt w:val="bullet"/>
      <w:lvlText w:val="•"/>
      <w:lvlJc w:val="left"/>
      <w:pPr>
        <w:ind w:left="4854" w:hanging="221"/>
      </w:pPr>
      <w:rPr>
        <w:rFonts w:hint="default"/>
        <w:lang w:val="pl-PL" w:eastAsia="en-US" w:bidi="ar-SA"/>
      </w:rPr>
    </w:lvl>
    <w:lvl w:ilvl="6" w:tplc="DDACC776">
      <w:numFmt w:val="bullet"/>
      <w:lvlText w:val="•"/>
      <w:lvlJc w:val="left"/>
      <w:pPr>
        <w:ind w:left="5753" w:hanging="221"/>
      </w:pPr>
      <w:rPr>
        <w:rFonts w:hint="default"/>
        <w:lang w:val="pl-PL" w:eastAsia="en-US" w:bidi="ar-SA"/>
      </w:rPr>
    </w:lvl>
    <w:lvl w:ilvl="7" w:tplc="913C2262">
      <w:numFmt w:val="bullet"/>
      <w:lvlText w:val="•"/>
      <w:lvlJc w:val="left"/>
      <w:pPr>
        <w:ind w:left="6652" w:hanging="221"/>
      </w:pPr>
      <w:rPr>
        <w:rFonts w:hint="default"/>
        <w:lang w:val="pl-PL" w:eastAsia="en-US" w:bidi="ar-SA"/>
      </w:rPr>
    </w:lvl>
    <w:lvl w:ilvl="8" w:tplc="8C447A40">
      <w:numFmt w:val="bullet"/>
      <w:lvlText w:val="•"/>
      <w:lvlJc w:val="left"/>
      <w:pPr>
        <w:ind w:left="7551" w:hanging="221"/>
      </w:pPr>
      <w:rPr>
        <w:rFonts w:hint="default"/>
        <w:lang w:val="pl-PL" w:eastAsia="en-US" w:bidi="ar-SA"/>
      </w:rPr>
    </w:lvl>
  </w:abstractNum>
  <w:abstractNum w:abstractNumId="4" w15:restartNumberingAfterBreak="0">
    <w:nsid w:val="17E97223"/>
    <w:multiLevelType w:val="hybridMultilevel"/>
    <w:tmpl w:val="FC6AF456"/>
    <w:lvl w:ilvl="0" w:tplc="5338F7DC">
      <w:start w:val="1"/>
      <w:numFmt w:val="decimal"/>
      <w:lvlText w:val="%1."/>
      <w:lvlJc w:val="left"/>
      <w:pPr>
        <w:ind w:left="143" w:hanging="231"/>
      </w:pPr>
      <w:rPr>
        <w:rFonts w:ascii="Times New Roman" w:eastAsia="Times New Roman" w:hAnsi="Times New Roman" w:cs="Times New Roman" w:hint="default"/>
        <w:b w:val="0"/>
        <w:bCs w:val="0"/>
        <w:i w:val="0"/>
        <w:iCs w:val="0"/>
        <w:spacing w:val="0"/>
        <w:w w:val="100"/>
        <w:sz w:val="22"/>
        <w:szCs w:val="22"/>
        <w:lang w:val="pl-PL" w:eastAsia="en-US" w:bidi="ar-SA"/>
      </w:rPr>
    </w:lvl>
    <w:lvl w:ilvl="1" w:tplc="6736DC86">
      <w:start w:val="1"/>
      <w:numFmt w:val="decimal"/>
      <w:lvlText w:val="%2."/>
      <w:lvlJc w:val="left"/>
      <w:pPr>
        <w:ind w:left="861" w:hanging="358"/>
      </w:pPr>
      <w:rPr>
        <w:rFonts w:ascii="Cambria" w:eastAsia="Cambria" w:hAnsi="Cambria" w:cs="Cambria" w:hint="default"/>
        <w:b/>
        <w:bCs/>
        <w:i w:val="0"/>
        <w:iCs w:val="0"/>
        <w:spacing w:val="-1"/>
        <w:w w:val="99"/>
        <w:sz w:val="24"/>
        <w:szCs w:val="24"/>
        <w:lang w:val="pl-PL" w:eastAsia="en-US" w:bidi="ar-SA"/>
      </w:rPr>
    </w:lvl>
    <w:lvl w:ilvl="2" w:tplc="A2A4EC8C">
      <w:numFmt w:val="bullet"/>
      <w:lvlText w:val="•"/>
      <w:lvlJc w:val="left"/>
      <w:pPr>
        <w:ind w:left="1803" w:hanging="358"/>
      </w:pPr>
      <w:rPr>
        <w:rFonts w:hint="default"/>
        <w:lang w:val="pl-PL" w:eastAsia="en-US" w:bidi="ar-SA"/>
      </w:rPr>
    </w:lvl>
    <w:lvl w:ilvl="3" w:tplc="60A2B55A">
      <w:numFmt w:val="bullet"/>
      <w:lvlText w:val="•"/>
      <w:lvlJc w:val="left"/>
      <w:pPr>
        <w:ind w:left="2746" w:hanging="358"/>
      </w:pPr>
      <w:rPr>
        <w:rFonts w:hint="default"/>
        <w:lang w:val="pl-PL" w:eastAsia="en-US" w:bidi="ar-SA"/>
      </w:rPr>
    </w:lvl>
    <w:lvl w:ilvl="4" w:tplc="F3628186">
      <w:numFmt w:val="bullet"/>
      <w:lvlText w:val="•"/>
      <w:lvlJc w:val="left"/>
      <w:pPr>
        <w:ind w:left="3689" w:hanging="358"/>
      </w:pPr>
      <w:rPr>
        <w:rFonts w:hint="default"/>
        <w:lang w:val="pl-PL" w:eastAsia="en-US" w:bidi="ar-SA"/>
      </w:rPr>
    </w:lvl>
    <w:lvl w:ilvl="5" w:tplc="7C2E8D1A">
      <w:numFmt w:val="bullet"/>
      <w:lvlText w:val="•"/>
      <w:lvlJc w:val="left"/>
      <w:pPr>
        <w:ind w:left="4632" w:hanging="358"/>
      </w:pPr>
      <w:rPr>
        <w:rFonts w:hint="default"/>
        <w:lang w:val="pl-PL" w:eastAsia="en-US" w:bidi="ar-SA"/>
      </w:rPr>
    </w:lvl>
    <w:lvl w:ilvl="6" w:tplc="8536E68C">
      <w:numFmt w:val="bullet"/>
      <w:lvlText w:val="•"/>
      <w:lvlJc w:val="left"/>
      <w:pPr>
        <w:ind w:left="5576" w:hanging="358"/>
      </w:pPr>
      <w:rPr>
        <w:rFonts w:hint="default"/>
        <w:lang w:val="pl-PL" w:eastAsia="en-US" w:bidi="ar-SA"/>
      </w:rPr>
    </w:lvl>
    <w:lvl w:ilvl="7" w:tplc="46EAD226">
      <w:numFmt w:val="bullet"/>
      <w:lvlText w:val="•"/>
      <w:lvlJc w:val="left"/>
      <w:pPr>
        <w:ind w:left="6519" w:hanging="358"/>
      </w:pPr>
      <w:rPr>
        <w:rFonts w:hint="default"/>
        <w:lang w:val="pl-PL" w:eastAsia="en-US" w:bidi="ar-SA"/>
      </w:rPr>
    </w:lvl>
    <w:lvl w:ilvl="8" w:tplc="79F88C36">
      <w:numFmt w:val="bullet"/>
      <w:lvlText w:val="•"/>
      <w:lvlJc w:val="left"/>
      <w:pPr>
        <w:ind w:left="7462" w:hanging="358"/>
      </w:pPr>
      <w:rPr>
        <w:rFonts w:hint="default"/>
        <w:lang w:val="pl-PL" w:eastAsia="en-US" w:bidi="ar-SA"/>
      </w:rPr>
    </w:lvl>
  </w:abstractNum>
  <w:abstractNum w:abstractNumId="5" w15:restartNumberingAfterBreak="0">
    <w:nsid w:val="188F4B7A"/>
    <w:multiLevelType w:val="hybridMultilevel"/>
    <w:tmpl w:val="73D67342"/>
    <w:lvl w:ilvl="0" w:tplc="31F4A322">
      <w:start w:val="1"/>
      <w:numFmt w:val="decimal"/>
      <w:lvlText w:val="%1."/>
      <w:lvlJc w:val="left"/>
      <w:pPr>
        <w:ind w:left="143" w:hanging="264"/>
      </w:pPr>
      <w:rPr>
        <w:rFonts w:ascii="Times New Roman" w:eastAsia="Times New Roman" w:hAnsi="Times New Roman" w:cs="Times New Roman" w:hint="default"/>
        <w:b w:val="0"/>
        <w:bCs w:val="0"/>
        <w:i w:val="0"/>
        <w:iCs w:val="0"/>
        <w:spacing w:val="-1"/>
        <w:w w:val="88"/>
        <w:sz w:val="22"/>
        <w:szCs w:val="22"/>
        <w:lang w:val="pl-PL" w:eastAsia="en-US" w:bidi="ar-SA"/>
      </w:rPr>
    </w:lvl>
    <w:lvl w:ilvl="1" w:tplc="F986193A">
      <w:start w:val="1"/>
      <w:numFmt w:val="lowerLetter"/>
      <w:lvlText w:val="%2)"/>
      <w:lvlJc w:val="left"/>
      <w:pPr>
        <w:ind w:left="143" w:hanging="231"/>
      </w:pPr>
      <w:rPr>
        <w:rFonts w:ascii="Times New Roman" w:eastAsia="Times New Roman" w:hAnsi="Times New Roman" w:cs="Times New Roman" w:hint="default"/>
        <w:b w:val="0"/>
        <w:bCs w:val="0"/>
        <w:i w:val="0"/>
        <w:iCs w:val="0"/>
        <w:spacing w:val="0"/>
        <w:w w:val="100"/>
        <w:sz w:val="22"/>
        <w:szCs w:val="22"/>
        <w:lang w:val="pl-PL" w:eastAsia="en-US" w:bidi="ar-SA"/>
      </w:rPr>
    </w:lvl>
    <w:lvl w:ilvl="2" w:tplc="47FC1A00">
      <w:numFmt w:val="bullet"/>
      <w:lvlText w:val="•"/>
      <w:lvlJc w:val="left"/>
      <w:pPr>
        <w:ind w:left="1981" w:hanging="231"/>
      </w:pPr>
      <w:rPr>
        <w:rFonts w:hint="default"/>
        <w:lang w:val="pl-PL" w:eastAsia="en-US" w:bidi="ar-SA"/>
      </w:rPr>
    </w:lvl>
    <w:lvl w:ilvl="3" w:tplc="D8C0F202">
      <w:numFmt w:val="bullet"/>
      <w:lvlText w:val="•"/>
      <w:lvlJc w:val="left"/>
      <w:pPr>
        <w:ind w:left="2902" w:hanging="231"/>
      </w:pPr>
      <w:rPr>
        <w:rFonts w:hint="default"/>
        <w:lang w:val="pl-PL" w:eastAsia="en-US" w:bidi="ar-SA"/>
      </w:rPr>
    </w:lvl>
    <w:lvl w:ilvl="4" w:tplc="F33AA84E">
      <w:numFmt w:val="bullet"/>
      <w:lvlText w:val="•"/>
      <w:lvlJc w:val="left"/>
      <w:pPr>
        <w:ind w:left="3823" w:hanging="231"/>
      </w:pPr>
      <w:rPr>
        <w:rFonts w:hint="default"/>
        <w:lang w:val="pl-PL" w:eastAsia="en-US" w:bidi="ar-SA"/>
      </w:rPr>
    </w:lvl>
    <w:lvl w:ilvl="5" w:tplc="40648846">
      <w:numFmt w:val="bullet"/>
      <w:lvlText w:val="•"/>
      <w:lvlJc w:val="left"/>
      <w:pPr>
        <w:ind w:left="4744" w:hanging="231"/>
      </w:pPr>
      <w:rPr>
        <w:rFonts w:hint="default"/>
        <w:lang w:val="pl-PL" w:eastAsia="en-US" w:bidi="ar-SA"/>
      </w:rPr>
    </w:lvl>
    <w:lvl w:ilvl="6" w:tplc="62EA40F0">
      <w:numFmt w:val="bullet"/>
      <w:lvlText w:val="•"/>
      <w:lvlJc w:val="left"/>
      <w:pPr>
        <w:ind w:left="5665" w:hanging="231"/>
      </w:pPr>
      <w:rPr>
        <w:rFonts w:hint="default"/>
        <w:lang w:val="pl-PL" w:eastAsia="en-US" w:bidi="ar-SA"/>
      </w:rPr>
    </w:lvl>
    <w:lvl w:ilvl="7" w:tplc="83607782">
      <w:numFmt w:val="bullet"/>
      <w:lvlText w:val="•"/>
      <w:lvlJc w:val="left"/>
      <w:pPr>
        <w:ind w:left="6586" w:hanging="231"/>
      </w:pPr>
      <w:rPr>
        <w:rFonts w:hint="default"/>
        <w:lang w:val="pl-PL" w:eastAsia="en-US" w:bidi="ar-SA"/>
      </w:rPr>
    </w:lvl>
    <w:lvl w:ilvl="8" w:tplc="1B807D84">
      <w:numFmt w:val="bullet"/>
      <w:lvlText w:val="•"/>
      <w:lvlJc w:val="left"/>
      <w:pPr>
        <w:ind w:left="7507" w:hanging="231"/>
      </w:pPr>
      <w:rPr>
        <w:rFonts w:hint="default"/>
        <w:lang w:val="pl-PL" w:eastAsia="en-US" w:bidi="ar-SA"/>
      </w:rPr>
    </w:lvl>
  </w:abstractNum>
  <w:abstractNum w:abstractNumId="6" w15:restartNumberingAfterBreak="0">
    <w:nsid w:val="1F54175A"/>
    <w:multiLevelType w:val="hybridMultilevel"/>
    <w:tmpl w:val="32AAF7A8"/>
    <w:lvl w:ilvl="0" w:tplc="9F74A888">
      <w:numFmt w:val="bullet"/>
      <w:lvlText w:val=""/>
      <w:lvlJc w:val="left"/>
      <w:pPr>
        <w:ind w:left="863" w:hanging="360"/>
      </w:pPr>
      <w:rPr>
        <w:rFonts w:ascii="Symbol" w:eastAsia="Symbol" w:hAnsi="Symbol" w:cs="Symbol" w:hint="default"/>
        <w:b w:val="0"/>
        <w:bCs w:val="0"/>
        <w:i w:val="0"/>
        <w:iCs w:val="0"/>
        <w:spacing w:val="0"/>
        <w:w w:val="92"/>
        <w:sz w:val="26"/>
        <w:szCs w:val="26"/>
        <w:lang w:val="pl-PL" w:eastAsia="en-US" w:bidi="ar-SA"/>
      </w:rPr>
    </w:lvl>
    <w:lvl w:ilvl="1" w:tplc="06F8DBF6">
      <w:numFmt w:val="bullet"/>
      <w:lvlText w:val="•"/>
      <w:lvlJc w:val="left"/>
      <w:pPr>
        <w:ind w:left="1708" w:hanging="360"/>
      </w:pPr>
      <w:rPr>
        <w:rFonts w:hint="default"/>
        <w:lang w:val="pl-PL" w:eastAsia="en-US" w:bidi="ar-SA"/>
      </w:rPr>
    </w:lvl>
    <w:lvl w:ilvl="2" w:tplc="F9561C5E">
      <w:numFmt w:val="bullet"/>
      <w:lvlText w:val="•"/>
      <w:lvlJc w:val="left"/>
      <w:pPr>
        <w:ind w:left="2557" w:hanging="360"/>
      </w:pPr>
      <w:rPr>
        <w:rFonts w:hint="default"/>
        <w:lang w:val="pl-PL" w:eastAsia="en-US" w:bidi="ar-SA"/>
      </w:rPr>
    </w:lvl>
    <w:lvl w:ilvl="3" w:tplc="9AD8F708">
      <w:numFmt w:val="bullet"/>
      <w:lvlText w:val="•"/>
      <w:lvlJc w:val="left"/>
      <w:pPr>
        <w:ind w:left="3406" w:hanging="360"/>
      </w:pPr>
      <w:rPr>
        <w:rFonts w:hint="default"/>
        <w:lang w:val="pl-PL" w:eastAsia="en-US" w:bidi="ar-SA"/>
      </w:rPr>
    </w:lvl>
    <w:lvl w:ilvl="4" w:tplc="8D8A7652">
      <w:numFmt w:val="bullet"/>
      <w:lvlText w:val="•"/>
      <w:lvlJc w:val="left"/>
      <w:pPr>
        <w:ind w:left="4255" w:hanging="360"/>
      </w:pPr>
      <w:rPr>
        <w:rFonts w:hint="default"/>
        <w:lang w:val="pl-PL" w:eastAsia="en-US" w:bidi="ar-SA"/>
      </w:rPr>
    </w:lvl>
    <w:lvl w:ilvl="5" w:tplc="8D046A9A">
      <w:numFmt w:val="bullet"/>
      <w:lvlText w:val="•"/>
      <w:lvlJc w:val="left"/>
      <w:pPr>
        <w:ind w:left="5104" w:hanging="360"/>
      </w:pPr>
      <w:rPr>
        <w:rFonts w:hint="default"/>
        <w:lang w:val="pl-PL" w:eastAsia="en-US" w:bidi="ar-SA"/>
      </w:rPr>
    </w:lvl>
    <w:lvl w:ilvl="6" w:tplc="1EC83BEA">
      <w:numFmt w:val="bullet"/>
      <w:lvlText w:val="•"/>
      <w:lvlJc w:val="left"/>
      <w:pPr>
        <w:ind w:left="5953" w:hanging="360"/>
      </w:pPr>
      <w:rPr>
        <w:rFonts w:hint="default"/>
        <w:lang w:val="pl-PL" w:eastAsia="en-US" w:bidi="ar-SA"/>
      </w:rPr>
    </w:lvl>
    <w:lvl w:ilvl="7" w:tplc="07EEAB84">
      <w:numFmt w:val="bullet"/>
      <w:lvlText w:val="•"/>
      <w:lvlJc w:val="left"/>
      <w:pPr>
        <w:ind w:left="6802" w:hanging="360"/>
      </w:pPr>
      <w:rPr>
        <w:rFonts w:hint="default"/>
        <w:lang w:val="pl-PL" w:eastAsia="en-US" w:bidi="ar-SA"/>
      </w:rPr>
    </w:lvl>
    <w:lvl w:ilvl="8" w:tplc="792046D0">
      <w:numFmt w:val="bullet"/>
      <w:lvlText w:val="•"/>
      <w:lvlJc w:val="left"/>
      <w:pPr>
        <w:ind w:left="7651" w:hanging="360"/>
      </w:pPr>
      <w:rPr>
        <w:rFonts w:hint="default"/>
        <w:lang w:val="pl-PL" w:eastAsia="en-US" w:bidi="ar-SA"/>
      </w:rPr>
    </w:lvl>
  </w:abstractNum>
  <w:abstractNum w:abstractNumId="7" w15:restartNumberingAfterBreak="0">
    <w:nsid w:val="24115773"/>
    <w:multiLevelType w:val="hybridMultilevel"/>
    <w:tmpl w:val="5A7E29A4"/>
    <w:lvl w:ilvl="0" w:tplc="0296ABC6">
      <w:start w:val="1"/>
      <w:numFmt w:val="upperRoman"/>
      <w:lvlText w:val="%1."/>
      <w:lvlJc w:val="left"/>
      <w:pPr>
        <w:ind w:left="863" w:hanging="720"/>
      </w:pPr>
      <w:rPr>
        <w:rFonts w:ascii="Cambria" w:eastAsia="Cambria" w:hAnsi="Cambria" w:cs="Cambria" w:hint="default"/>
        <w:b/>
        <w:bCs/>
        <w:i w:val="0"/>
        <w:iCs w:val="0"/>
        <w:spacing w:val="0"/>
        <w:w w:val="100"/>
        <w:sz w:val="24"/>
        <w:szCs w:val="24"/>
        <w:lang w:val="pl-PL" w:eastAsia="en-US" w:bidi="ar-SA"/>
      </w:rPr>
    </w:lvl>
    <w:lvl w:ilvl="1" w:tplc="70CA8AFA">
      <w:start w:val="1"/>
      <w:numFmt w:val="decimal"/>
      <w:lvlText w:val="%2."/>
      <w:lvlJc w:val="left"/>
      <w:pPr>
        <w:ind w:left="503" w:hanging="358"/>
      </w:pPr>
      <w:rPr>
        <w:rFonts w:hint="default"/>
        <w:spacing w:val="-1"/>
        <w:w w:val="100"/>
        <w:lang w:val="pl-PL" w:eastAsia="en-US" w:bidi="ar-SA"/>
      </w:rPr>
    </w:lvl>
    <w:lvl w:ilvl="2" w:tplc="3A0C69C8">
      <w:start w:val="1"/>
      <w:numFmt w:val="lowerLetter"/>
      <w:lvlText w:val="%3)"/>
      <w:lvlJc w:val="left"/>
      <w:pPr>
        <w:ind w:left="143" w:hanging="358"/>
      </w:pPr>
      <w:rPr>
        <w:rFonts w:ascii="Times New Roman" w:eastAsia="Times New Roman" w:hAnsi="Times New Roman" w:cs="Times New Roman" w:hint="default"/>
        <w:b w:val="0"/>
        <w:bCs w:val="0"/>
        <w:i w:val="0"/>
        <w:iCs w:val="0"/>
        <w:spacing w:val="0"/>
        <w:w w:val="100"/>
        <w:sz w:val="22"/>
        <w:szCs w:val="22"/>
        <w:lang w:val="pl-PL" w:eastAsia="en-US" w:bidi="ar-SA"/>
      </w:rPr>
    </w:lvl>
    <w:lvl w:ilvl="3" w:tplc="B1663870">
      <w:numFmt w:val="bullet"/>
      <w:lvlText w:val="•"/>
      <w:lvlJc w:val="left"/>
      <w:pPr>
        <w:ind w:left="860" w:hanging="358"/>
      </w:pPr>
      <w:rPr>
        <w:rFonts w:hint="default"/>
        <w:lang w:val="pl-PL" w:eastAsia="en-US" w:bidi="ar-SA"/>
      </w:rPr>
    </w:lvl>
    <w:lvl w:ilvl="4" w:tplc="7ED88DB6">
      <w:numFmt w:val="bullet"/>
      <w:lvlText w:val="•"/>
      <w:lvlJc w:val="left"/>
      <w:pPr>
        <w:ind w:left="2072" w:hanging="358"/>
      </w:pPr>
      <w:rPr>
        <w:rFonts w:hint="default"/>
        <w:lang w:val="pl-PL" w:eastAsia="en-US" w:bidi="ar-SA"/>
      </w:rPr>
    </w:lvl>
    <w:lvl w:ilvl="5" w:tplc="0E2AAA46">
      <w:numFmt w:val="bullet"/>
      <w:lvlText w:val="•"/>
      <w:lvlJc w:val="left"/>
      <w:pPr>
        <w:ind w:left="3285" w:hanging="358"/>
      </w:pPr>
      <w:rPr>
        <w:rFonts w:hint="default"/>
        <w:lang w:val="pl-PL" w:eastAsia="en-US" w:bidi="ar-SA"/>
      </w:rPr>
    </w:lvl>
    <w:lvl w:ilvl="6" w:tplc="DD86FE50">
      <w:numFmt w:val="bullet"/>
      <w:lvlText w:val="•"/>
      <w:lvlJc w:val="left"/>
      <w:pPr>
        <w:ind w:left="4498" w:hanging="358"/>
      </w:pPr>
      <w:rPr>
        <w:rFonts w:hint="default"/>
        <w:lang w:val="pl-PL" w:eastAsia="en-US" w:bidi="ar-SA"/>
      </w:rPr>
    </w:lvl>
    <w:lvl w:ilvl="7" w:tplc="0872443A">
      <w:numFmt w:val="bullet"/>
      <w:lvlText w:val="•"/>
      <w:lvlJc w:val="left"/>
      <w:pPr>
        <w:ind w:left="5710" w:hanging="358"/>
      </w:pPr>
      <w:rPr>
        <w:rFonts w:hint="default"/>
        <w:lang w:val="pl-PL" w:eastAsia="en-US" w:bidi="ar-SA"/>
      </w:rPr>
    </w:lvl>
    <w:lvl w:ilvl="8" w:tplc="C03A10AC">
      <w:numFmt w:val="bullet"/>
      <w:lvlText w:val="•"/>
      <w:lvlJc w:val="left"/>
      <w:pPr>
        <w:ind w:left="6923" w:hanging="358"/>
      </w:pPr>
      <w:rPr>
        <w:rFonts w:hint="default"/>
        <w:lang w:val="pl-PL" w:eastAsia="en-US" w:bidi="ar-SA"/>
      </w:rPr>
    </w:lvl>
  </w:abstractNum>
  <w:abstractNum w:abstractNumId="8" w15:restartNumberingAfterBreak="0">
    <w:nsid w:val="277C0A96"/>
    <w:multiLevelType w:val="hybridMultilevel"/>
    <w:tmpl w:val="95F45616"/>
    <w:lvl w:ilvl="0" w:tplc="10F25A38">
      <w:start w:val="1"/>
      <w:numFmt w:val="decimal"/>
      <w:lvlText w:val="%1."/>
      <w:lvlJc w:val="left"/>
      <w:pPr>
        <w:ind w:left="364"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6CE066BE">
      <w:numFmt w:val="bullet"/>
      <w:lvlText w:val=""/>
      <w:lvlJc w:val="left"/>
      <w:pPr>
        <w:ind w:left="862" w:hanging="360"/>
      </w:pPr>
      <w:rPr>
        <w:rFonts w:ascii="Symbol" w:eastAsia="Symbol" w:hAnsi="Symbol" w:cs="Symbol" w:hint="default"/>
        <w:b w:val="0"/>
        <w:bCs w:val="0"/>
        <w:i w:val="0"/>
        <w:iCs w:val="0"/>
        <w:spacing w:val="0"/>
        <w:w w:val="100"/>
        <w:sz w:val="24"/>
        <w:szCs w:val="24"/>
        <w:lang w:val="pl-PL" w:eastAsia="en-US" w:bidi="ar-SA"/>
      </w:rPr>
    </w:lvl>
    <w:lvl w:ilvl="2" w:tplc="0BA04086">
      <w:numFmt w:val="bullet"/>
      <w:lvlText w:val="•"/>
      <w:lvlJc w:val="left"/>
      <w:pPr>
        <w:ind w:left="1803" w:hanging="360"/>
      </w:pPr>
      <w:rPr>
        <w:rFonts w:hint="default"/>
        <w:lang w:val="pl-PL" w:eastAsia="en-US" w:bidi="ar-SA"/>
      </w:rPr>
    </w:lvl>
    <w:lvl w:ilvl="3" w:tplc="AB36C54A">
      <w:numFmt w:val="bullet"/>
      <w:lvlText w:val="•"/>
      <w:lvlJc w:val="left"/>
      <w:pPr>
        <w:ind w:left="2746" w:hanging="360"/>
      </w:pPr>
      <w:rPr>
        <w:rFonts w:hint="default"/>
        <w:lang w:val="pl-PL" w:eastAsia="en-US" w:bidi="ar-SA"/>
      </w:rPr>
    </w:lvl>
    <w:lvl w:ilvl="4" w:tplc="654A6468">
      <w:numFmt w:val="bullet"/>
      <w:lvlText w:val="•"/>
      <w:lvlJc w:val="left"/>
      <w:pPr>
        <w:ind w:left="3689" w:hanging="360"/>
      </w:pPr>
      <w:rPr>
        <w:rFonts w:hint="default"/>
        <w:lang w:val="pl-PL" w:eastAsia="en-US" w:bidi="ar-SA"/>
      </w:rPr>
    </w:lvl>
    <w:lvl w:ilvl="5" w:tplc="834C66A0">
      <w:numFmt w:val="bullet"/>
      <w:lvlText w:val="•"/>
      <w:lvlJc w:val="left"/>
      <w:pPr>
        <w:ind w:left="4632" w:hanging="360"/>
      </w:pPr>
      <w:rPr>
        <w:rFonts w:hint="default"/>
        <w:lang w:val="pl-PL" w:eastAsia="en-US" w:bidi="ar-SA"/>
      </w:rPr>
    </w:lvl>
    <w:lvl w:ilvl="6" w:tplc="A686E92A">
      <w:numFmt w:val="bullet"/>
      <w:lvlText w:val="•"/>
      <w:lvlJc w:val="left"/>
      <w:pPr>
        <w:ind w:left="5576" w:hanging="360"/>
      </w:pPr>
      <w:rPr>
        <w:rFonts w:hint="default"/>
        <w:lang w:val="pl-PL" w:eastAsia="en-US" w:bidi="ar-SA"/>
      </w:rPr>
    </w:lvl>
    <w:lvl w:ilvl="7" w:tplc="ADEA8D3E">
      <w:numFmt w:val="bullet"/>
      <w:lvlText w:val="•"/>
      <w:lvlJc w:val="left"/>
      <w:pPr>
        <w:ind w:left="6519" w:hanging="360"/>
      </w:pPr>
      <w:rPr>
        <w:rFonts w:hint="default"/>
        <w:lang w:val="pl-PL" w:eastAsia="en-US" w:bidi="ar-SA"/>
      </w:rPr>
    </w:lvl>
    <w:lvl w:ilvl="8" w:tplc="12E07232">
      <w:numFmt w:val="bullet"/>
      <w:lvlText w:val="•"/>
      <w:lvlJc w:val="left"/>
      <w:pPr>
        <w:ind w:left="7462" w:hanging="360"/>
      </w:pPr>
      <w:rPr>
        <w:rFonts w:hint="default"/>
        <w:lang w:val="pl-PL" w:eastAsia="en-US" w:bidi="ar-SA"/>
      </w:rPr>
    </w:lvl>
  </w:abstractNum>
  <w:abstractNum w:abstractNumId="9" w15:restartNumberingAfterBreak="0">
    <w:nsid w:val="2E897F1F"/>
    <w:multiLevelType w:val="hybridMultilevel"/>
    <w:tmpl w:val="3D5659FE"/>
    <w:lvl w:ilvl="0" w:tplc="E4C8927E">
      <w:start w:val="1"/>
      <w:numFmt w:val="decimal"/>
      <w:lvlText w:val="%1."/>
      <w:lvlJc w:val="left"/>
      <w:pPr>
        <w:ind w:left="503" w:hanging="360"/>
      </w:pPr>
      <w:rPr>
        <w:rFonts w:hint="default"/>
        <w:spacing w:val="-1"/>
        <w:w w:val="100"/>
        <w:lang w:val="pl-PL" w:eastAsia="en-US" w:bidi="ar-SA"/>
      </w:rPr>
    </w:lvl>
    <w:lvl w:ilvl="1" w:tplc="729C5BB0">
      <w:start w:val="1"/>
      <w:numFmt w:val="decimal"/>
      <w:lvlText w:val="%2."/>
      <w:lvlJc w:val="left"/>
      <w:pPr>
        <w:ind w:left="863" w:hanging="358"/>
      </w:pPr>
      <w:rPr>
        <w:rFonts w:ascii="Cambria" w:eastAsia="Cambria" w:hAnsi="Cambria" w:cs="Cambria" w:hint="default"/>
        <w:b/>
        <w:bCs/>
        <w:i w:val="0"/>
        <w:iCs w:val="0"/>
        <w:spacing w:val="-1"/>
        <w:w w:val="100"/>
        <w:sz w:val="24"/>
        <w:szCs w:val="24"/>
        <w:lang w:val="pl-PL" w:eastAsia="en-US" w:bidi="ar-SA"/>
      </w:rPr>
    </w:lvl>
    <w:lvl w:ilvl="2" w:tplc="E8B4C8AA">
      <w:start w:val="1"/>
      <w:numFmt w:val="lowerLetter"/>
      <w:lvlText w:val="%3)"/>
      <w:lvlJc w:val="left"/>
      <w:pPr>
        <w:ind w:left="863" w:hanging="370"/>
      </w:pPr>
      <w:rPr>
        <w:rFonts w:ascii="Times New Roman" w:eastAsia="Times New Roman" w:hAnsi="Times New Roman" w:cs="Times New Roman" w:hint="default"/>
        <w:b w:val="0"/>
        <w:bCs w:val="0"/>
        <w:i w:val="0"/>
        <w:iCs w:val="0"/>
        <w:spacing w:val="0"/>
        <w:w w:val="100"/>
        <w:sz w:val="22"/>
        <w:szCs w:val="22"/>
        <w:lang w:val="pl-PL" w:eastAsia="en-US" w:bidi="ar-SA"/>
      </w:rPr>
    </w:lvl>
    <w:lvl w:ilvl="3" w:tplc="C66EF906">
      <w:numFmt w:val="bullet"/>
      <w:lvlText w:val="•"/>
      <w:lvlJc w:val="left"/>
      <w:pPr>
        <w:ind w:left="2746" w:hanging="370"/>
      </w:pPr>
      <w:rPr>
        <w:rFonts w:hint="default"/>
        <w:lang w:val="pl-PL" w:eastAsia="en-US" w:bidi="ar-SA"/>
      </w:rPr>
    </w:lvl>
    <w:lvl w:ilvl="4" w:tplc="0C045724">
      <w:numFmt w:val="bullet"/>
      <w:lvlText w:val="•"/>
      <w:lvlJc w:val="left"/>
      <w:pPr>
        <w:ind w:left="3689" w:hanging="370"/>
      </w:pPr>
      <w:rPr>
        <w:rFonts w:hint="default"/>
        <w:lang w:val="pl-PL" w:eastAsia="en-US" w:bidi="ar-SA"/>
      </w:rPr>
    </w:lvl>
    <w:lvl w:ilvl="5" w:tplc="829AC2A0">
      <w:numFmt w:val="bullet"/>
      <w:lvlText w:val="•"/>
      <w:lvlJc w:val="left"/>
      <w:pPr>
        <w:ind w:left="4632" w:hanging="370"/>
      </w:pPr>
      <w:rPr>
        <w:rFonts w:hint="default"/>
        <w:lang w:val="pl-PL" w:eastAsia="en-US" w:bidi="ar-SA"/>
      </w:rPr>
    </w:lvl>
    <w:lvl w:ilvl="6" w:tplc="15282130">
      <w:numFmt w:val="bullet"/>
      <w:lvlText w:val="•"/>
      <w:lvlJc w:val="left"/>
      <w:pPr>
        <w:ind w:left="5576" w:hanging="370"/>
      </w:pPr>
      <w:rPr>
        <w:rFonts w:hint="default"/>
        <w:lang w:val="pl-PL" w:eastAsia="en-US" w:bidi="ar-SA"/>
      </w:rPr>
    </w:lvl>
    <w:lvl w:ilvl="7" w:tplc="A5006566">
      <w:numFmt w:val="bullet"/>
      <w:lvlText w:val="•"/>
      <w:lvlJc w:val="left"/>
      <w:pPr>
        <w:ind w:left="6519" w:hanging="370"/>
      </w:pPr>
      <w:rPr>
        <w:rFonts w:hint="default"/>
        <w:lang w:val="pl-PL" w:eastAsia="en-US" w:bidi="ar-SA"/>
      </w:rPr>
    </w:lvl>
    <w:lvl w:ilvl="8" w:tplc="4EC651EA">
      <w:numFmt w:val="bullet"/>
      <w:lvlText w:val="•"/>
      <w:lvlJc w:val="left"/>
      <w:pPr>
        <w:ind w:left="7462" w:hanging="370"/>
      </w:pPr>
      <w:rPr>
        <w:rFonts w:hint="default"/>
        <w:lang w:val="pl-PL" w:eastAsia="en-US" w:bidi="ar-SA"/>
      </w:rPr>
    </w:lvl>
  </w:abstractNum>
  <w:abstractNum w:abstractNumId="10" w15:restartNumberingAfterBreak="0">
    <w:nsid w:val="30B83562"/>
    <w:multiLevelType w:val="hybridMultilevel"/>
    <w:tmpl w:val="7FC2DCFA"/>
    <w:lvl w:ilvl="0" w:tplc="F928F66A">
      <w:start w:val="1"/>
      <w:numFmt w:val="decimal"/>
      <w:lvlText w:val="%1."/>
      <w:lvlJc w:val="left"/>
      <w:pPr>
        <w:ind w:left="143" w:hanging="298"/>
      </w:pPr>
      <w:rPr>
        <w:rFonts w:ascii="Times New Roman" w:eastAsia="Times New Roman" w:hAnsi="Times New Roman" w:cs="Times New Roman" w:hint="default"/>
        <w:b w:val="0"/>
        <w:bCs w:val="0"/>
        <w:i w:val="0"/>
        <w:iCs w:val="0"/>
        <w:spacing w:val="0"/>
        <w:w w:val="100"/>
        <w:sz w:val="22"/>
        <w:szCs w:val="22"/>
        <w:lang w:val="pl-PL" w:eastAsia="en-US" w:bidi="ar-SA"/>
      </w:rPr>
    </w:lvl>
    <w:lvl w:ilvl="1" w:tplc="EF788FBA">
      <w:numFmt w:val="bullet"/>
      <w:lvlText w:val="•"/>
      <w:lvlJc w:val="left"/>
      <w:pPr>
        <w:ind w:left="1060" w:hanging="298"/>
      </w:pPr>
      <w:rPr>
        <w:rFonts w:hint="default"/>
        <w:lang w:val="pl-PL" w:eastAsia="en-US" w:bidi="ar-SA"/>
      </w:rPr>
    </w:lvl>
    <w:lvl w:ilvl="2" w:tplc="48F656A4">
      <w:numFmt w:val="bullet"/>
      <w:lvlText w:val="•"/>
      <w:lvlJc w:val="left"/>
      <w:pPr>
        <w:ind w:left="1981" w:hanging="298"/>
      </w:pPr>
      <w:rPr>
        <w:rFonts w:hint="default"/>
        <w:lang w:val="pl-PL" w:eastAsia="en-US" w:bidi="ar-SA"/>
      </w:rPr>
    </w:lvl>
    <w:lvl w:ilvl="3" w:tplc="6A580EF0">
      <w:numFmt w:val="bullet"/>
      <w:lvlText w:val="•"/>
      <w:lvlJc w:val="left"/>
      <w:pPr>
        <w:ind w:left="2902" w:hanging="298"/>
      </w:pPr>
      <w:rPr>
        <w:rFonts w:hint="default"/>
        <w:lang w:val="pl-PL" w:eastAsia="en-US" w:bidi="ar-SA"/>
      </w:rPr>
    </w:lvl>
    <w:lvl w:ilvl="4" w:tplc="617C5378">
      <w:numFmt w:val="bullet"/>
      <w:lvlText w:val="•"/>
      <w:lvlJc w:val="left"/>
      <w:pPr>
        <w:ind w:left="3823" w:hanging="298"/>
      </w:pPr>
      <w:rPr>
        <w:rFonts w:hint="default"/>
        <w:lang w:val="pl-PL" w:eastAsia="en-US" w:bidi="ar-SA"/>
      </w:rPr>
    </w:lvl>
    <w:lvl w:ilvl="5" w:tplc="A14EC5E6">
      <w:numFmt w:val="bullet"/>
      <w:lvlText w:val="•"/>
      <w:lvlJc w:val="left"/>
      <w:pPr>
        <w:ind w:left="4744" w:hanging="298"/>
      </w:pPr>
      <w:rPr>
        <w:rFonts w:hint="default"/>
        <w:lang w:val="pl-PL" w:eastAsia="en-US" w:bidi="ar-SA"/>
      </w:rPr>
    </w:lvl>
    <w:lvl w:ilvl="6" w:tplc="C4B4C3A4">
      <w:numFmt w:val="bullet"/>
      <w:lvlText w:val="•"/>
      <w:lvlJc w:val="left"/>
      <w:pPr>
        <w:ind w:left="5665" w:hanging="298"/>
      </w:pPr>
      <w:rPr>
        <w:rFonts w:hint="default"/>
        <w:lang w:val="pl-PL" w:eastAsia="en-US" w:bidi="ar-SA"/>
      </w:rPr>
    </w:lvl>
    <w:lvl w:ilvl="7" w:tplc="061E1374">
      <w:numFmt w:val="bullet"/>
      <w:lvlText w:val="•"/>
      <w:lvlJc w:val="left"/>
      <w:pPr>
        <w:ind w:left="6586" w:hanging="298"/>
      </w:pPr>
      <w:rPr>
        <w:rFonts w:hint="default"/>
        <w:lang w:val="pl-PL" w:eastAsia="en-US" w:bidi="ar-SA"/>
      </w:rPr>
    </w:lvl>
    <w:lvl w:ilvl="8" w:tplc="A1BC32F0">
      <w:numFmt w:val="bullet"/>
      <w:lvlText w:val="•"/>
      <w:lvlJc w:val="left"/>
      <w:pPr>
        <w:ind w:left="7507" w:hanging="298"/>
      </w:pPr>
      <w:rPr>
        <w:rFonts w:hint="default"/>
        <w:lang w:val="pl-PL" w:eastAsia="en-US" w:bidi="ar-SA"/>
      </w:rPr>
    </w:lvl>
  </w:abstractNum>
  <w:abstractNum w:abstractNumId="11" w15:restartNumberingAfterBreak="0">
    <w:nsid w:val="317D47D3"/>
    <w:multiLevelType w:val="hybridMultilevel"/>
    <w:tmpl w:val="6AA47C66"/>
    <w:lvl w:ilvl="0" w:tplc="D084DA70">
      <w:start w:val="1"/>
      <w:numFmt w:val="decimal"/>
      <w:lvlText w:val="%1."/>
      <w:lvlJc w:val="left"/>
      <w:pPr>
        <w:ind w:left="143" w:hanging="281"/>
      </w:pPr>
      <w:rPr>
        <w:rFonts w:ascii="Times New Roman" w:eastAsia="Times New Roman" w:hAnsi="Times New Roman" w:cs="Times New Roman" w:hint="default"/>
        <w:b w:val="0"/>
        <w:bCs w:val="0"/>
        <w:i w:val="0"/>
        <w:iCs w:val="0"/>
        <w:spacing w:val="0"/>
        <w:w w:val="100"/>
        <w:sz w:val="22"/>
        <w:szCs w:val="22"/>
        <w:lang w:val="pl-PL" w:eastAsia="en-US" w:bidi="ar-SA"/>
      </w:rPr>
    </w:lvl>
    <w:lvl w:ilvl="1" w:tplc="9AE4ACAA">
      <w:start w:val="1"/>
      <w:numFmt w:val="lowerLetter"/>
      <w:lvlText w:val="%2)"/>
      <w:lvlJc w:val="left"/>
      <w:pPr>
        <w:ind w:left="144" w:hanging="253"/>
      </w:pPr>
      <w:rPr>
        <w:rFonts w:ascii="Times New Roman" w:eastAsia="Times New Roman" w:hAnsi="Times New Roman" w:cs="Times New Roman" w:hint="default"/>
        <w:b w:val="0"/>
        <w:bCs w:val="0"/>
        <w:i w:val="0"/>
        <w:iCs w:val="0"/>
        <w:spacing w:val="0"/>
        <w:w w:val="100"/>
        <w:sz w:val="22"/>
        <w:szCs w:val="22"/>
        <w:lang w:val="pl-PL" w:eastAsia="en-US" w:bidi="ar-SA"/>
      </w:rPr>
    </w:lvl>
    <w:lvl w:ilvl="2" w:tplc="9D32F92E">
      <w:numFmt w:val="bullet"/>
      <w:lvlText w:val="•"/>
      <w:lvlJc w:val="left"/>
      <w:pPr>
        <w:ind w:left="1981" w:hanging="253"/>
      </w:pPr>
      <w:rPr>
        <w:rFonts w:hint="default"/>
        <w:lang w:val="pl-PL" w:eastAsia="en-US" w:bidi="ar-SA"/>
      </w:rPr>
    </w:lvl>
    <w:lvl w:ilvl="3" w:tplc="F95C00F2">
      <w:numFmt w:val="bullet"/>
      <w:lvlText w:val="•"/>
      <w:lvlJc w:val="left"/>
      <w:pPr>
        <w:ind w:left="2902" w:hanging="253"/>
      </w:pPr>
      <w:rPr>
        <w:rFonts w:hint="default"/>
        <w:lang w:val="pl-PL" w:eastAsia="en-US" w:bidi="ar-SA"/>
      </w:rPr>
    </w:lvl>
    <w:lvl w:ilvl="4" w:tplc="84288FD2">
      <w:numFmt w:val="bullet"/>
      <w:lvlText w:val="•"/>
      <w:lvlJc w:val="left"/>
      <w:pPr>
        <w:ind w:left="3823" w:hanging="253"/>
      </w:pPr>
      <w:rPr>
        <w:rFonts w:hint="default"/>
        <w:lang w:val="pl-PL" w:eastAsia="en-US" w:bidi="ar-SA"/>
      </w:rPr>
    </w:lvl>
    <w:lvl w:ilvl="5" w:tplc="109A33BA">
      <w:numFmt w:val="bullet"/>
      <w:lvlText w:val="•"/>
      <w:lvlJc w:val="left"/>
      <w:pPr>
        <w:ind w:left="4744" w:hanging="253"/>
      </w:pPr>
      <w:rPr>
        <w:rFonts w:hint="default"/>
        <w:lang w:val="pl-PL" w:eastAsia="en-US" w:bidi="ar-SA"/>
      </w:rPr>
    </w:lvl>
    <w:lvl w:ilvl="6" w:tplc="CBFC2808">
      <w:numFmt w:val="bullet"/>
      <w:lvlText w:val="•"/>
      <w:lvlJc w:val="left"/>
      <w:pPr>
        <w:ind w:left="5665" w:hanging="253"/>
      </w:pPr>
      <w:rPr>
        <w:rFonts w:hint="default"/>
        <w:lang w:val="pl-PL" w:eastAsia="en-US" w:bidi="ar-SA"/>
      </w:rPr>
    </w:lvl>
    <w:lvl w:ilvl="7" w:tplc="0C36CEF8">
      <w:numFmt w:val="bullet"/>
      <w:lvlText w:val="•"/>
      <w:lvlJc w:val="left"/>
      <w:pPr>
        <w:ind w:left="6586" w:hanging="253"/>
      </w:pPr>
      <w:rPr>
        <w:rFonts w:hint="default"/>
        <w:lang w:val="pl-PL" w:eastAsia="en-US" w:bidi="ar-SA"/>
      </w:rPr>
    </w:lvl>
    <w:lvl w:ilvl="8" w:tplc="A80C6AD0">
      <w:numFmt w:val="bullet"/>
      <w:lvlText w:val="•"/>
      <w:lvlJc w:val="left"/>
      <w:pPr>
        <w:ind w:left="7507" w:hanging="253"/>
      </w:pPr>
      <w:rPr>
        <w:rFonts w:hint="default"/>
        <w:lang w:val="pl-PL" w:eastAsia="en-US" w:bidi="ar-SA"/>
      </w:rPr>
    </w:lvl>
  </w:abstractNum>
  <w:abstractNum w:abstractNumId="12" w15:restartNumberingAfterBreak="0">
    <w:nsid w:val="34C63C47"/>
    <w:multiLevelType w:val="hybridMultilevel"/>
    <w:tmpl w:val="50AAD916"/>
    <w:lvl w:ilvl="0" w:tplc="9ABA6F6E">
      <w:start w:val="1"/>
      <w:numFmt w:val="decimal"/>
      <w:lvlText w:val="%1."/>
      <w:lvlJc w:val="left"/>
      <w:pPr>
        <w:ind w:left="144" w:hanging="485"/>
      </w:pPr>
      <w:rPr>
        <w:rFonts w:ascii="Times New Roman" w:eastAsia="Times New Roman" w:hAnsi="Times New Roman" w:cs="Times New Roman" w:hint="default"/>
        <w:b w:val="0"/>
        <w:bCs w:val="0"/>
        <w:i w:val="0"/>
        <w:iCs w:val="0"/>
        <w:spacing w:val="0"/>
        <w:w w:val="100"/>
        <w:sz w:val="22"/>
        <w:szCs w:val="22"/>
        <w:lang w:val="pl-PL" w:eastAsia="en-US" w:bidi="ar-SA"/>
      </w:rPr>
    </w:lvl>
    <w:lvl w:ilvl="1" w:tplc="2892E1E6">
      <w:numFmt w:val="bullet"/>
      <w:lvlText w:val="•"/>
      <w:lvlJc w:val="left"/>
      <w:pPr>
        <w:ind w:left="1060" w:hanging="485"/>
      </w:pPr>
      <w:rPr>
        <w:rFonts w:hint="default"/>
        <w:lang w:val="pl-PL" w:eastAsia="en-US" w:bidi="ar-SA"/>
      </w:rPr>
    </w:lvl>
    <w:lvl w:ilvl="2" w:tplc="BE123056">
      <w:numFmt w:val="bullet"/>
      <w:lvlText w:val="•"/>
      <w:lvlJc w:val="left"/>
      <w:pPr>
        <w:ind w:left="1981" w:hanging="485"/>
      </w:pPr>
      <w:rPr>
        <w:rFonts w:hint="default"/>
        <w:lang w:val="pl-PL" w:eastAsia="en-US" w:bidi="ar-SA"/>
      </w:rPr>
    </w:lvl>
    <w:lvl w:ilvl="3" w:tplc="DA80016E">
      <w:numFmt w:val="bullet"/>
      <w:lvlText w:val="•"/>
      <w:lvlJc w:val="left"/>
      <w:pPr>
        <w:ind w:left="2902" w:hanging="485"/>
      </w:pPr>
      <w:rPr>
        <w:rFonts w:hint="default"/>
        <w:lang w:val="pl-PL" w:eastAsia="en-US" w:bidi="ar-SA"/>
      </w:rPr>
    </w:lvl>
    <w:lvl w:ilvl="4" w:tplc="44689ECE">
      <w:numFmt w:val="bullet"/>
      <w:lvlText w:val="•"/>
      <w:lvlJc w:val="left"/>
      <w:pPr>
        <w:ind w:left="3823" w:hanging="485"/>
      </w:pPr>
      <w:rPr>
        <w:rFonts w:hint="default"/>
        <w:lang w:val="pl-PL" w:eastAsia="en-US" w:bidi="ar-SA"/>
      </w:rPr>
    </w:lvl>
    <w:lvl w:ilvl="5" w:tplc="F376B882">
      <w:numFmt w:val="bullet"/>
      <w:lvlText w:val="•"/>
      <w:lvlJc w:val="left"/>
      <w:pPr>
        <w:ind w:left="4744" w:hanging="485"/>
      </w:pPr>
      <w:rPr>
        <w:rFonts w:hint="default"/>
        <w:lang w:val="pl-PL" w:eastAsia="en-US" w:bidi="ar-SA"/>
      </w:rPr>
    </w:lvl>
    <w:lvl w:ilvl="6" w:tplc="EFAE6980">
      <w:numFmt w:val="bullet"/>
      <w:lvlText w:val="•"/>
      <w:lvlJc w:val="left"/>
      <w:pPr>
        <w:ind w:left="5665" w:hanging="485"/>
      </w:pPr>
      <w:rPr>
        <w:rFonts w:hint="default"/>
        <w:lang w:val="pl-PL" w:eastAsia="en-US" w:bidi="ar-SA"/>
      </w:rPr>
    </w:lvl>
    <w:lvl w:ilvl="7" w:tplc="DEE45292">
      <w:numFmt w:val="bullet"/>
      <w:lvlText w:val="•"/>
      <w:lvlJc w:val="left"/>
      <w:pPr>
        <w:ind w:left="6586" w:hanging="485"/>
      </w:pPr>
      <w:rPr>
        <w:rFonts w:hint="default"/>
        <w:lang w:val="pl-PL" w:eastAsia="en-US" w:bidi="ar-SA"/>
      </w:rPr>
    </w:lvl>
    <w:lvl w:ilvl="8" w:tplc="3EC21ECE">
      <w:numFmt w:val="bullet"/>
      <w:lvlText w:val="•"/>
      <w:lvlJc w:val="left"/>
      <w:pPr>
        <w:ind w:left="7507" w:hanging="485"/>
      </w:pPr>
      <w:rPr>
        <w:rFonts w:hint="default"/>
        <w:lang w:val="pl-PL" w:eastAsia="en-US" w:bidi="ar-SA"/>
      </w:rPr>
    </w:lvl>
  </w:abstractNum>
  <w:abstractNum w:abstractNumId="13" w15:restartNumberingAfterBreak="0">
    <w:nsid w:val="3C833DE4"/>
    <w:multiLevelType w:val="hybridMultilevel"/>
    <w:tmpl w:val="4022ABBA"/>
    <w:lvl w:ilvl="0" w:tplc="60C82ED6">
      <w:start w:val="1"/>
      <w:numFmt w:val="decimal"/>
      <w:lvlText w:val="%1."/>
      <w:lvlJc w:val="left"/>
      <w:pPr>
        <w:ind w:left="113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9112FF"/>
    <w:multiLevelType w:val="hybridMultilevel"/>
    <w:tmpl w:val="F8B02F96"/>
    <w:lvl w:ilvl="0" w:tplc="D6FAEF14">
      <w:start w:val="1"/>
      <w:numFmt w:val="decimal"/>
      <w:lvlText w:val="%1."/>
      <w:lvlJc w:val="left"/>
      <w:pPr>
        <w:ind w:left="143" w:hanging="329"/>
      </w:pPr>
      <w:rPr>
        <w:rFonts w:ascii="Times New Roman" w:eastAsia="Times New Roman" w:hAnsi="Times New Roman" w:cs="Times New Roman" w:hint="default"/>
        <w:b w:val="0"/>
        <w:bCs w:val="0"/>
        <w:i w:val="0"/>
        <w:iCs w:val="0"/>
        <w:spacing w:val="-1"/>
        <w:w w:val="88"/>
        <w:sz w:val="22"/>
        <w:szCs w:val="22"/>
        <w:lang w:val="pl-PL" w:eastAsia="en-US" w:bidi="ar-SA"/>
      </w:rPr>
    </w:lvl>
    <w:lvl w:ilvl="1" w:tplc="50E6176A">
      <w:numFmt w:val="bullet"/>
      <w:lvlText w:val="•"/>
      <w:lvlJc w:val="left"/>
      <w:pPr>
        <w:ind w:left="1060" w:hanging="329"/>
      </w:pPr>
      <w:rPr>
        <w:rFonts w:hint="default"/>
        <w:lang w:val="pl-PL" w:eastAsia="en-US" w:bidi="ar-SA"/>
      </w:rPr>
    </w:lvl>
    <w:lvl w:ilvl="2" w:tplc="9664198C">
      <w:numFmt w:val="bullet"/>
      <w:lvlText w:val="•"/>
      <w:lvlJc w:val="left"/>
      <w:pPr>
        <w:ind w:left="1981" w:hanging="329"/>
      </w:pPr>
      <w:rPr>
        <w:rFonts w:hint="default"/>
        <w:lang w:val="pl-PL" w:eastAsia="en-US" w:bidi="ar-SA"/>
      </w:rPr>
    </w:lvl>
    <w:lvl w:ilvl="3" w:tplc="58869D2A">
      <w:numFmt w:val="bullet"/>
      <w:lvlText w:val="•"/>
      <w:lvlJc w:val="left"/>
      <w:pPr>
        <w:ind w:left="2902" w:hanging="329"/>
      </w:pPr>
      <w:rPr>
        <w:rFonts w:hint="default"/>
        <w:lang w:val="pl-PL" w:eastAsia="en-US" w:bidi="ar-SA"/>
      </w:rPr>
    </w:lvl>
    <w:lvl w:ilvl="4" w:tplc="FCA4A290">
      <w:numFmt w:val="bullet"/>
      <w:lvlText w:val="•"/>
      <w:lvlJc w:val="left"/>
      <w:pPr>
        <w:ind w:left="3823" w:hanging="329"/>
      </w:pPr>
      <w:rPr>
        <w:rFonts w:hint="default"/>
        <w:lang w:val="pl-PL" w:eastAsia="en-US" w:bidi="ar-SA"/>
      </w:rPr>
    </w:lvl>
    <w:lvl w:ilvl="5" w:tplc="D62E5D0A">
      <w:numFmt w:val="bullet"/>
      <w:lvlText w:val="•"/>
      <w:lvlJc w:val="left"/>
      <w:pPr>
        <w:ind w:left="4744" w:hanging="329"/>
      </w:pPr>
      <w:rPr>
        <w:rFonts w:hint="default"/>
        <w:lang w:val="pl-PL" w:eastAsia="en-US" w:bidi="ar-SA"/>
      </w:rPr>
    </w:lvl>
    <w:lvl w:ilvl="6" w:tplc="E250D57C">
      <w:numFmt w:val="bullet"/>
      <w:lvlText w:val="•"/>
      <w:lvlJc w:val="left"/>
      <w:pPr>
        <w:ind w:left="5665" w:hanging="329"/>
      </w:pPr>
      <w:rPr>
        <w:rFonts w:hint="default"/>
        <w:lang w:val="pl-PL" w:eastAsia="en-US" w:bidi="ar-SA"/>
      </w:rPr>
    </w:lvl>
    <w:lvl w:ilvl="7" w:tplc="79A05382">
      <w:numFmt w:val="bullet"/>
      <w:lvlText w:val="•"/>
      <w:lvlJc w:val="left"/>
      <w:pPr>
        <w:ind w:left="6586" w:hanging="329"/>
      </w:pPr>
      <w:rPr>
        <w:rFonts w:hint="default"/>
        <w:lang w:val="pl-PL" w:eastAsia="en-US" w:bidi="ar-SA"/>
      </w:rPr>
    </w:lvl>
    <w:lvl w:ilvl="8" w:tplc="F52E7EF8">
      <w:numFmt w:val="bullet"/>
      <w:lvlText w:val="•"/>
      <w:lvlJc w:val="left"/>
      <w:pPr>
        <w:ind w:left="7507" w:hanging="329"/>
      </w:pPr>
      <w:rPr>
        <w:rFonts w:hint="default"/>
        <w:lang w:val="pl-PL" w:eastAsia="en-US" w:bidi="ar-SA"/>
      </w:rPr>
    </w:lvl>
  </w:abstractNum>
  <w:abstractNum w:abstractNumId="15" w15:restartNumberingAfterBreak="0">
    <w:nsid w:val="5C2C43EF"/>
    <w:multiLevelType w:val="hybridMultilevel"/>
    <w:tmpl w:val="AEBE4054"/>
    <w:lvl w:ilvl="0" w:tplc="63F8C0F0">
      <w:start w:val="1"/>
      <w:numFmt w:val="upperRoman"/>
      <w:lvlText w:val="%1."/>
      <w:lvlJc w:val="left"/>
      <w:pPr>
        <w:ind w:left="707" w:hanging="567"/>
      </w:pPr>
      <w:rPr>
        <w:rFonts w:ascii="Times New Roman" w:eastAsia="Times New Roman" w:hAnsi="Times New Roman" w:cs="Times New Roman" w:hint="default"/>
        <w:b/>
        <w:bCs/>
        <w:i w:val="0"/>
        <w:iCs w:val="0"/>
        <w:spacing w:val="0"/>
        <w:w w:val="100"/>
        <w:sz w:val="24"/>
        <w:szCs w:val="24"/>
        <w:lang w:val="pl-PL" w:eastAsia="en-US" w:bidi="ar-SA"/>
      </w:rPr>
    </w:lvl>
    <w:lvl w:ilvl="1" w:tplc="60C82ED6">
      <w:start w:val="1"/>
      <w:numFmt w:val="decimal"/>
      <w:lvlText w:val="%2."/>
      <w:lvlJc w:val="left"/>
      <w:pPr>
        <w:ind w:left="113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2" w:tplc="41280468">
      <w:start w:val="1"/>
      <w:numFmt w:val="lowerLetter"/>
      <w:lvlText w:val="%3)"/>
      <w:lvlJc w:val="left"/>
      <w:pPr>
        <w:ind w:left="1559" w:hanging="423"/>
      </w:pPr>
      <w:rPr>
        <w:rFonts w:hint="default"/>
        <w:spacing w:val="-1"/>
        <w:w w:val="100"/>
        <w:lang w:val="pl-PL" w:eastAsia="en-US" w:bidi="ar-SA"/>
      </w:rPr>
    </w:lvl>
    <w:lvl w:ilvl="3" w:tplc="601A402A">
      <w:numFmt w:val="bullet"/>
      <w:lvlText w:val="•"/>
      <w:lvlJc w:val="left"/>
      <w:pPr>
        <w:ind w:left="2534" w:hanging="423"/>
      </w:pPr>
      <w:rPr>
        <w:rFonts w:hint="default"/>
        <w:lang w:val="pl-PL" w:eastAsia="en-US" w:bidi="ar-SA"/>
      </w:rPr>
    </w:lvl>
    <w:lvl w:ilvl="4" w:tplc="097076C2">
      <w:numFmt w:val="bullet"/>
      <w:lvlText w:val="•"/>
      <w:lvlJc w:val="left"/>
      <w:pPr>
        <w:ind w:left="3509" w:hanging="423"/>
      </w:pPr>
      <w:rPr>
        <w:rFonts w:hint="default"/>
        <w:lang w:val="pl-PL" w:eastAsia="en-US" w:bidi="ar-SA"/>
      </w:rPr>
    </w:lvl>
    <w:lvl w:ilvl="5" w:tplc="5B02D804">
      <w:numFmt w:val="bullet"/>
      <w:lvlText w:val="•"/>
      <w:lvlJc w:val="left"/>
      <w:pPr>
        <w:ind w:left="4483" w:hanging="423"/>
      </w:pPr>
      <w:rPr>
        <w:rFonts w:hint="default"/>
        <w:lang w:val="pl-PL" w:eastAsia="en-US" w:bidi="ar-SA"/>
      </w:rPr>
    </w:lvl>
    <w:lvl w:ilvl="6" w:tplc="8B026B94">
      <w:numFmt w:val="bullet"/>
      <w:lvlText w:val="•"/>
      <w:lvlJc w:val="left"/>
      <w:pPr>
        <w:ind w:left="5458" w:hanging="423"/>
      </w:pPr>
      <w:rPr>
        <w:rFonts w:hint="default"/>
        <w:lang w:val="pl-PL" w:eastAsia="en-US" w:bidi="ar-SA"/>
      </w:rPr>
    </w:lvl>
    <w:lvl w:ilvl="7" w:tplc="7BB06C52">
      <w:numFmt w:val="bullet"/>
      <w:lvlText w:val="•"/>
      <w:lvlJc w:val="left"/>
      <w:pPr>
        <w:ind w:left="6432" w:hanging="423"/>
      </w:pPr>
      <w:rPr>
        <w:rFonts w:hint="default"/>
        <w:lang w:val="pl-PL" w:eastAsia="en-US" w:bidi="ar-SA"/>
      </w:rPr>
    </w:lvl>
    <w:lvl w:ilvl="8" w:tplc="DDA822F2">
      <w:numFmt w:val="bullet"/>
      <w:lvlText w:val="•"/>
      <w:lvlJc w:val="left"/>
      <w:pPr>
        <w:ind w:left="7407" w:hanging="423"/>
      </w:pPr>
      <w:rPr>
        <w:rFonts w:hint="default"/>
        <w:lang w:val="pl-PL" w:eastAsia="en-US" w:bidi="ar-SA"/>
      </w:rPr>
    </w:lvl>
  </w:abstractNum>
  <w:abstractNum w:abstractNumId="16" w15:restartNumberingAfterBreak="0">
    <w:nsid w:val="5F44039F"/>
    <w:multiLevelType w:val="hybridMultilevel"/>
    <w:tmpl w:val="464AF82A"/>
    <w:lvl w:ilvl="0" w:tplc="E520A6E0">
      <w:start w:val="1"/>
      <w:numFmt w:val="lowerLetter"/>
      <w:lvlText w:val="%1)"/>
      <w:lvlJc w:val="left"/>
      <w:pPr>
        <w:ind w:left="142" w:hanging="274"/>
      </w:pPr>
      <w:rPr>
        <w:rFonts w:ascii="Times New Roman" w:eastAsia="Times New Roman" w:hAnsi="Times New Roman" w:cs="Times New Roman" w:hint="default"/>
        <w:b w:val="0"/>
        <w:bCs w:val="0"/>
        <w:i w:val="0"/>
        <w:iCs w:val="0"/>
        <w:spacing w:val="0"/>
        <w:w w:val="100"/>
        <w:sz w:val="22"/>
        <w:szCs w:val="22"/>
        <w:lang w:val="pl-PL" w:eastAsia="en-US" w:bidi="ar-SA"/>
      </w:rPr>
    </w:lvl>
    <w:lvl w:ilvl="1" w:tplc="79088474">
      <w:numFmt w:val="bullet"/>
      <w:lvlText w:val="•"/>
      <w:lvlJc w:val="left"/>
      <w:pPr>
        <w:ind w:left="1060" w:hanging="274"/>
      </w:pPr>
      <w:rPr>
        <w:rFonts w:hint="default"/>
        <w:lang w:val="pl-PL" w:eastAsia="en-US" w:bidi="ar-SA"/>
      </w:rPr>
    </w:lvl>
    <w:lvl w:ilvl="2" w:tplc="F6D84FEA">
      <w:numFmt w:val="bullet"/>
      <w:lvlText w:val="•"/>
      <w:lvlJc w:val="left"/>
      <w:pPr>
        <w:ind w:left="1981" w:hanging="274"/>
      </w:pPr>
      <w:rPr>
        <w:rFonts w:hint="default"/>
        <w:lang w:val="pl-PL" w:eastAsia="en-US" w:bidi="ar-SA"/>
      </w:rPr>
    </w:lvl>
    <w:lvl w:ilvl="3" w:tplc="4B30F118">
      <w:numFmt w:val="bullet"/>
      <w:lvlText w:val="•"/>
      <w:lvlJc w:val="left"/>
      <w:pPr>
        <w:ind w:left="2902" w:hanging="274"/>
      </w:pPr>
      <w:rPr>
        <w:rFonts w:hint="default"/>
        <w:lang w:val="pl-PL" w:eastAsia="en-US" w:bidi="ar-SA"/>
      </w:rPr>
    </w:lvl>
    <w:lvl w:ilvl="4" w:tplc="ACDA9630">
      <w:numFmt w:val="bullet"/>
      <w:lvlText w:val="•"/>
      <w:lvlJc w:val="left"/>
      <w:pPr>
        <w:ind w:left="3823" w:hanging="274"/>
      </w:pPr>
      <w:rPr>
        <w:rFonts w:hint="default"/>
        <w:lang w:val="pl-PL" w:eastAsia="en-US" w:bidi="ar-SA"/>
      </w:rPr>
    </w:lvl>
    <w:lvl w:ilvl="5" w:tplc="5D3414A4">
      <w:numFmt w:val="bullet"/>
      <w:lvlText w:val="•"/>
      <w:lvlJc w:val="left"/>
      <w:pPr>
        <w:ind w:left="4744" w:hanging="274"/>
      </w:pPr>
      <w:rPr>
        <w:rFonts w:hint="default"/>
        <w:lang w:val="pl-PL" w:eastAsia="en-US" w:bidi="ar-SA"/>
      </w:rPr>
    </w:lvl>
    <w:lvl w:ilvl="6" w:tplc="1FF69516">
      <w:numFmt w:val="bullet"/>
      <w:lvlText w:val="•"/>
      <w:lvlJc w:val="left"/>
      <w:pPr>
        <w:ind w:left="5665" w:hanging="274"/>
      </w:pPr>
      <w:rPr>
        <w:rFonts w:hint="default"/>
        <w:lang w:val="pl-PL" w:eastAsia="en-US" w:bidi="ar-SA"/>
      </w:rPr>
    </w:lvl>
    <w:lvl w:ilvl="7" w:tplc="162E3924">
      <w:numFmt w:val="bullet"/>
      <w:lvlText w:val="•"/>
      <w:lvlJc w:val="left"/>
      <w:pPr>
        <w:ind w:left="6586" w:hanging="274"/>
      </w:pPr>
      <w:rPr>
        <w:rFonts w:hint="default"/>
        <w:lang w:val="pl-PL" w:eastAsia="en-US" w:bidi="ar-SA"/>
      </w:rPr>
    </w:lvl>
    <w:lvl w:ilvl="8" w:tplc="A65E0DBC">
      <w:numFmt w:val="bullet"/>
      <w:lvlText w:val="•"/>
      <w:lvlJc w:val="left"/>
      <w:pPr>
        <w:ind w:left="7507" w:hanging="274"/>
      </w:pPr>
      <w:rPr>
        <w:rFonts w:hint="default"/>
        <w:lang w:val="pl-PL" w:eastAsia="en-US" w:bidi="ar-SA"/>
      </w:rPr>
    </w:lvl>
  </w:abstractNum>
  <w:abstractNum w:abstractNumId="17" w15:restartNumberingAfterBreak="0">
    <w:nsid w:val="6B1B40D3"/>
    <w:multiLevelType w:val="hybridMultilevel"/>
    <w:tmpl w:val="208C19B6"/>
    <w:lvl w:ilvl="0" w:tplc="D834BFC4">
      <w:start w:val="1"/>
      <w:numFmt w:val="decimal"/>
      <w:lvlText w:val="%1."/>
      <w:lvlJc w:val="left"/>
      <w:pPr>
        <w:ind w:left="143" w:hanging="711"/>
      </w:pPr>
      <w:rPr>
        <w:rFonts w:hint="default"/>
        <w:spacing w:val="0"/>
        <w:w w:val="100"/>
        <w:lang w:val="pl-PL" w:eastAsia="en-US" w:bidi="ar-SA"/>
      </w:rPr>
    </w:lvl>
    <w:lvl w:ilvl="1" w:tplc="4EC8D196">
      <w:start w:val="1"/>
      <w:numFmt w:val="lowerLetter"/>
      <w:lvlText w:val="%2)"/>
      <w:lvlJc w:val="left"/>
      <w:pPr>
        <w:ind w:left="143" w:hanging="226"/>
      </w:pPr>
      <w:rPr>
        <w:rFonts w:ascii="Times New Roman" w:eastAsia="Times New Roman" w:hAnsi="Times New Roman" w:cs="Times New Roman" w:hint="default"/>
        <w:b w:val="0"/>
        <w:bCs w:val="0"/>
        <w:i w:val="0"/>
        <w:iCs w:val="0"/>
        <w:spacing w:val="0"/>
        <w:w w:val="100"/>
        <w:sz w:val="22"/>
        <w:szCs w:val="22"/>
        <w:lang w:val="pl-PL" w:eastAsia="en-US" w:bidi="ar-SA"/>
      </w:rPr>
    </w:lvl>
    <w:lvl w:ilvl="2" w:tplc="DE365AFE">
      <w:numFmt w:val="bullet"/>
      <w:lvlText w:val="•"/>
      <w:lvlJc w:val="left"/>
      <w:pPr>
        <w:ind w:left="1981" w:hanging="226"/>
      </w:pPr>
      <w:rPr>
        <w:rFonts w:hint="default"/>
        <w:lang w:val="pl-PL" w:eastAsia="en-US" w:bidi="ar-SA"/>
      </w:rPr>
    </w:lvl>
    <w:lvl w:ilvl="3" w:tplc="5E9610A0">
      <w:numFmt w:val="bullet"/>
      <w:lvlText w:val="•"/>
      <w:lvlJc w:val="left"/>
      <w:pPr>
        <w:ind w:left="2902" w:hanging="226"/>
      </w:pPr>
      <w:rPr>
        <w:rFonts w:hint="default"/>
        <w:lang w:val="pl-PL" w:eastAsia="en-US" w:bidi="ar-SA"/>
      </w:rPr>
    </w:lvl>
    <w:lvl w:ilvl="4" w:tplc="2F1247A6">
      <w:numFmt w:val="bullet"/>
      <w:lvlText w:val="•"/>
      <w:lvlJc w:val="left"/>
      <w:pPr>
        <w:ind w:left="3823" w:hanging="226"/>
      </w:pPr>
      <w:rPr>
        <w:rFonts w:hint="default"/>
        <w:lang w:val="pl-PL" w:eastAsia="en-US" w:bidi="ar-SA"/>
      </w:rPr>
    </w:lvl>
    <w:lvl w:ilvl="5" w:tplc="34A6199E">
      <w:numFmt w:val="bullet"/>
      <w:lvlText w:val="•"/>
      <w:lvlJc w:val="left"/>
      <w:pPr>
        <w:ind w:left="4744" w:hanging="226"/>
      </w:pPr>
      <w:rPr>
        <w:rFonts w:hint="default"/>
        <w:lang w:val="pl-PL" w:eastAsia="en-US" w:bidi="ar-SA"/>
      </w:rPr>
    </w:lvl>
    <w:lvl w:ilvl="6" w:tplc="198A043A">
      <w:numFmt w:val="bullet"/>
      <w:lvlText w:val="•"/>
      <w:lvlJc w:val="left"/>
      <w:pPr>
        <w:ind w:left="5665" w:hanging="226"/>
      </w:pPr>
      <w:rPr>
        <w:rFonts w:hint="default"/>
        <w:lang w:val="pl-PL" w:eastAsia="en-US" w:bidi="ar-SA"/>
      </w:rPr>
    </w:lvl>
    <w:lvl w:ilvl="7" w:tplc="9EC8E0D0">
      <w:numFmt w:val="bullet"/>
      <w:lvlText w:val="•"/>
      <w:lvlJc w:val="left"/>
      <w:pPr>
        <w:ind w:left="6586" w:hanging="226"/>
      </w:pPr>
      <w:rPr>
        <w:rFonts w:hint="default"/>
        <w:lang w:val="pl-PL" w:eastAsia="en-US" w:bidi="ar-SA"/>
      </w:rPr>
    </w:lvl>
    <w:lvl w:ilvl="8" w:tplc="3F5C03F4">
      <w:numFmt w:val="bullet"/>
      <w:lvlText w:val="•"/>
      <w:lvlJc w:val="left"/>
      <w:pPr>
        <w:ind w:left="7507" w:hanging="226"/>
      </w:pPr>
      <w:rPr>
        <w:rFonts w:hint="default"/>
        <w:lang w:val="pl-PL" w:eastAsia="en-US" w:bidi="ar-SA"/>
      </w:rPr>
    </w:lvl>
  </w:abstractNum>
  <w:abstractNum w:abstractNumId="18" w15:restartNumberingAfterBreak="0">
    <w:nsid w:val="766E37B5"/>
    <w:multiLevelType w:val="hybridMultilevel"/>
    <w:tmpl w:val="8D1272A4"/>
    <w:lvl w:ilvl="0" w:tplc="9B742362">
      <w:start w:val="1"/>
      <w:numFmt w:val="decimal"/>
      <w:lvlText w:val="%1."/>
      <w:lvlJc w:val="left"/>
      <w:pPr>
        <w:ind w:left="359" w:hanging="216"/>
      </w:pPr>
      <w:rPr>
        <w:rFonts w:ascii="Times New Roman" w:eastAsia="Times New Roman" w:hAnsi="Times New Roman" w:cs="Times New Roman" w:hint="default"/>
        <w:b w:val="0"/>
        <w:bCs w:val="0"/>
        <w:i w:val="0"/>
        <w:iCs w:val="0"/>
        <w:spacing w:val="0"/>
        <w:w w:val="100"/>
        <w:sz w:val="22"/>
        <w:szCs w:val="22"/>
        <w:lang w:val="pl-PL" w:eastAsia="en-US" w:bidi="ar-SA"/>
      </w:rPr>
    </w:lvl>
    <w:lvl w:ilvl="1" w:tplc="CBD07DF4">
      <w:numFmt w:val="bullet"/>
      <w:lvlText w:val="•"/>
      <w:lvlJc w:val="left"/>
      <w:pPr>
        <w:ind w:left="1258" w:hanging="216"/>
      </w:pPr>
      <w:rPr>
        <w:rFonts w:hint="default"/>
        <w:lang w:val="pl-PL" w:eastAsia="en-US" w:bidi="ar-SA"/>
      </w:rPr>
    </w:lvl>
    <w:lvl w:ilvl="2" w:tplc="90966FC4">
      <w:numFmt w:val="bullet"/>
      <w:lvlText w:val="•"/>
      <w:lvlJc w:val="left"/>
      <w:pPr>
        <w:ind w:left="2157" w:hanging="216"/>
      </w:pPr>
      <w:rPr>
        <w:rFonts w:hint="default"/>
        <w:lang w:val="pl-PL" w:eastAsia="en-US" w:bidi="ar-SA"/>
      </w:rPr>
    </w:lvl>
    <w:lvl w:ilvl="3" w:tplc="2F30C5B6">
      <w:numFmt w:val="bullet"/>
      <w:lvlText w:val="•"/>
      <w:lvlJc w:val="left"/>
      <w:pPr>
        <w:ind w:left="3056" w:hanging="216"/>
      </w:pPr>
      <w:rPr>
        <w:rFonts w:hint="default"/>
        <w:lang w:val="pl-PL" w:eastAsia="en-US" w:bidi="ar-SA"/>
      </w:rPr>
    </w:lvl>
    <w:lvl w:ilvl="4" w:tplc="5758511E">
      <w:numFmt w:val="bullet"/>
      <w:lvlText w:val="•"/>
      <w:lvlJc w:val="left"/>
      <w:pPr>
        <w:ind w:left="3955" w:hanging="216"/>
      </w:pPr>
      <w:rPr>
        <w:rFonts w:hint="default"/>
        <w:lang w:val="pl-PL" w:eastAsia="en-US" w:bidi="ar-SA"/>
      </w:rPr>
    </w:lvl>
    <w:lvl w:ilvl="5" w:tplc="3A705512">
      <w:numFmt w:val="bullet"/>
      <w:lvlText w:val="•"/>
      <w:lvlJc w:val="left"/>
      <w:pPr>
        <w:ind w:left="4854" w:hanging="216"/>
      </w:pPr>
      <w:rPr>
        <w:rFonts w:hint="default"/>
        <w:lang w:val="pl-PL" w:eastAsia="en-US" w:bidi="ar-SA"/>
      </w:rPr>
    </w:lvl>
    <w:lvl w:ilvl="6" w:tplc="FC888E70">
      <w:numFmt w:val="bullet"/>
      <w:lvlText w:val="•"/>
      <w:lvlJc w:val="left"/>
      <w:pPr>
        <w:ind w:left="5753" w:hanging="216"/>
      </w:pPr>
      <w:rPr>
        <w:rFonts w:hint="default"/>
        <w:lang w:val="pl-PL" w:eastAsia="en-US" w:bidi="ar-SA"/>
      </w:rPr>
    </w:lvl>
    <w:lvl w:ilvl="7" w:tplc="FA58AB8E">
      <w:numFmt w:val="bullet"/>
      <w:lvlText w:val="•"/>
      <w:lvlJc w:val="left"/>
      <w:pPr>
        <w:ind w:left="6652" w:hanging="216"/>
      </w:pPr>
      <w:rPr>
        <w:rFonts w:hint="default"/>
        <w:lang w:val="pl-PL" w:eastAsia="en-US" w:bidi="ar-SA"/>
      </w:rPr>
    </w:lvl>
    <w:lvl w:ilvl="8" w:tplc="DA3241B6">
      <w:numFmt w:val="bullet"/>
      <w:lvlText w:val="•"/>
      <w:lvlJc w:val="left"/>
      <w:pPr>
        <w:ind w:left="7551" w:hanging="216"/>
      </w:pPr>
      <w:rPr>
        <w:rFonts w:hint="default"/>
        <w:lang w:val="pl-PL" w:eastAsia="en-US" w:bidi="ar-SA"/>
      </w:rPr>
    </w:lvl>
  </w:abstractNum>
  <w:abstractNum w:abstractNumId="19" w15:restartNumberingAfterBreak="0">
    <w:nsid w:val="7FA3760A"/>
    <w:multiLevelType w:val="hybridMultilevel"/>
    <w:tmpl w:val="56D6EBBA"/>
    <w:lvl w:ilvl="0" w:tplc="EEF49582">
      <w:start w:val="1"/>
      <w:numFmt w:val="decimal"/>
      <w:lvlText w:val="%1."/>
      <w:lvlJc w:val="left"/>
      <w:pPr>
        <w:ind w:left="143" w:hanging="252"/>
      </w:pPr>
      <w:rPr>
        <w:rFonts w:hint="default"/>
        <w:spacing w:val="0"/>
        <w:w w:val="100"/>
        <w:lang w:val="pl-PL" w:eastAsia="en-US" w:bidi="ar-SA"/>
      </w:rPr>
    </w:lvl>
    <w:lvl w:ilvl="1" w:tplc="1C321568">
      <w:numFmt w:val="bullet"/>
      <w:lvlText w:val="•"/>
      <w:lvlJc w:val="left"/>
      <w:pPr>
        <w:ind w:left="1060" w:hanging="252"/>
      </w:pPr>
      <w:rPr>
        <w:rFonts w:hint="default"/>
        <w:lang w:val="pl-PL" w:eastAsia="en-US" w:bidi="ar-SA"/>
      </w:rPr>
    </w:lvl>
    <w:lvl w:ilvl="2" w:tplc="76FC144A">
      <w:numFmt w:val="bullet"/>
      <w:lvlText w:val="•"/>
      <w:lvlJc w:val="left"/>
      <w:pPr>
        <w:ind w:left="1981" w:hanging="252"/>
      </w:pPr>
      <w:rPr>
        <w:rFonts w:hint="default"/>
        <w:lang w:val="pl-PL" w:eastAsia="en-US" w:bidi="ar-SA"/>
      </w:rPr>
    </w:lvl>
    <w:lvl w:ilvl="3" w:tplc="A6FA5FFC">
      <w:numFmt w:val="bullet"/>
      <w:lvlText w:val="•"/>
      <w:lvlJc w:val="left"/>
      <w:pPr>
        <w:ind w:left="2902" w:hanging="252"/>
      </w:pPr>
      <w:rPr>
        <w:rFonts w:hint="default"/>
        <w:lang w:val="pl-PL" w:eastAsia="en-US" w:bidi="ar-SA"/>
      </w:rPr>
    </w:lvl>
    <w:lvl w:ilvl="4" w:tplc="D5D4BC7C">
      <w:numFmt w:val="bullet"/>
      <w:lvlText w:val="•"/>
      <w:lvlJc w:val="left"/>
      <w:pPr>
        <w:ind w:left="3823" w:hanging="252"/>
      </w:pPr>
      <w:rPr>
        <w:rFonts w:hint="default"/>
        <w:lang w:val="pl-PL" w:eastAsia="en-US" w:bidi="ar-SA"/>
      </w:rPr>
    </w:lvl>
    <w:lvl w:ilvl="5" w:tplc="8708B2D0">
      <w:numFmt w:val="bullet"/>
      <w:lvlText w:val="•"/>
      <w:lvlJc w:val="left"/>
      <w:pPr>
        <w:ind w:left="4744" w:hanging="252"/>
      </w:pPr>
      <w:rPr>
        <w:rFonts w:hint="default"/>
        <w:lang w:val="pl-PL" w:eastAsia="en-US" w:bidi="ar-SA"/>
      </w:rPr>
    </w:lvl>
    <w:lvl w:ilvl="6" w:tplc="69567FE0">
      <w:numFmt w:val="bullet"/>
      <w:lvlText w:val="•"/>
      <w:lvlJc w:val="left"/>
      <w:pPr>
        <w:ind w:left="5665" w:hanging="252"/>
      </w:pPr>
      <w:rPr>
        <w:rFonts w:hint="default"/>
        <w:lang w:val="pl-PL" w:eastAsia="en-US" w:bidi="ar-SA"/>
      </w:rPr>
    </w:lvl>
    <w:lvl w:ilvl="7" w:tplc="46E67C50">
      <w:numFmt w:val="bullet"/>
      <w:lvlText w:val="•"/>
      <w:lvlJc w:val="left"/>
      <w:pPr>
        <w:ind w:left="6586" w:hanging="252"/>
      </w:pPr>
      <w:rPr>
        <w:rFonts w:hint="default"/>
        <w:lang w:val="pl-PL" w:eastAsia="en-US" w:bidi="ar-SA"/>
      </w:rPr>
    </w:lvl>
    <w:lvl w:ilvl="8" w:tplc="ABA0B1B6">
      <w:numFmt w:val="bullet"/>
      <w:lvlText w:val="•"/>
      <w:lvlJc w:val="left"/>
      <w:pPr>
        <w:ind w:left="7507" w:hanging="252"/>
      </w:pPr>
      <w:rPr>
        <w:rFonts w:hint="default"/>
        <w:lang w:val="pl-PL" w:eastAsia="en-US" w:bidi="ar-SA"/>
      </w:rPr>
    </w:lvl>
  </w:abstractNum>
  <w:num w:numId="1" w16cid:durableId="1154444236">
    <w:abstractNumId w:val="14"/>
  </w:num>
  <w:num w:numId="2" w16cid:durableId="1717002551">
    <w:abstractNumId w:val="8"/>
  </w:num>
  <w:num w:numId="3" w16cid:durableId="1390836630">
    <w:abstractNumId w:val="12"/>
  </w:num>
  <w:num w:numId="4" w16cid:durableId="1555501694">
    <w:abstractNumId w:val="5"/>
  </w:num>
  <w:num w:numId="5" w16cid:durableId="2081097242">
    <w:abstractNumId w:val="16"/>
  </w:num>
  <w:num w:numId="6" w16cid:durableId="705299870">
    <w:abstractNumId w:val="6"/>
  </w:num>
  <w:num w:numId="7" w16cid:durableId="477263765">
    <w:abstractNumId w:val="2"/>
  </w:num>
  <w:num w:numId="8" w16cid:durableId="1595867186">
    <w:abstractNumId w:val="17"/>
  </w:num>
  <w:num w:numId="9" w16cid:durableId="585379676">
    <w:abstractNumId w:val="18"/>
  </w:num>
  <w:num w:numId="10" w16cid:durableId="609821147">
    <w:abstractNumId w:val="4"/>
  </w:num>
  <w:num w:numId="11" w16cid:durableId="1318874734">
    <w:abstractNumId w:val="9"/>
  </w:num>
  <w:num w:numId="12" w16cid:durableId="787040956">
    <w:abstractNumId w:val="19"/>
  </w:num>
  <w:num w:numId="13" w16cid:durableId="560215630">
    <w:abstractNumId w:val="7"/>
  </w:num>
  <w:num w:numId="14" w16cid:durableId="1359157214">
    <w:abstractNumId w:val="1"/>
  </w:num>
  <w:num w:numId="15" w16cid:durableId="499471411">
    <w:abstractNumId w:val="11"/>
  </w:num>
  <w:num w:numId="16" w16cid:durableId="1840266166">
    <w:abstractNumId w:val="3"/>
  </w:num>
  <w:num w:numId="17" w16cid:durableId="179512342">
    <w:abstractNumId w:val="10"/>
  </w:num>
  <w:num w:numId="18" w16cid:durableId="2124152855">
    <w:abstractNumId w:val="15"/>
  </w:num>
  <w:num w:numId="19" w16cid:durableId="630093218">
    <w:abstractNumId w:val="0"/>
  </w:num>
  <w:num w:numId="20" w16cid:durableId="10181915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4FC"/>
    <w:rsid w:val="000252E1"/>
    <w:rsid w:val="00322E01"/>
    <w:rsid w:val="004F144A"/>
    <w:rsid w:val="005C1CE7"/>
    <w:rsid w:val="00604393"/>
    <w:rsid w:val="006209F6"/>
    <w:rsid w:val="006524E2"/>
    <w:rsid w:val="00720690"/>
    <w:rsid w:val="009434D5"/>
    <w:rsid w:val="00971F27"/>
    <w:rsid w:val="009863F2"/>
    <w:rsid w:val="00B146C1"/>
    <w:rsid w:val="00C91961"/>
    <w:rsid w:val="00CD13D9"/>
    <w:rsid w:val="00D02F04"/>
    <w:rsid w:val="00E21278"/>
    <w:rsid w:val="00E564FC"/>
    <w:rsid w:val="00E632C3"/>
    <w:rsid w:val="00E96EB4"/>
    <w:rsid w:val="00F501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8037B"/>
  <w15:docId w15:val="{9EAB388B-8396-4034-BB7F-FD1919A73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6"/>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43"/>
      <w:jc w:val="both"/>
    </w:pPr>
  </w:style>
  <w:style w:type="paragraph" w:styleId="Akapitzlist">
    <w:name w:val="List Paragraph"/>
    <w:aliases w:val="L1,Numerowanie,maz_wyliczenie,opis dzialania,K-P_odwolanie,A_wyliczenie,Akapit z listą5,Akapit z listą51,T_SZ_List Paragraph,normalny tekst,Akapit z listą BS,Kolorowa lista — akcent 11,Signature,Nagł. 4 SW,CW_Lista,sw tekst,lubu 1)_wypkt."/>
    <w:basedOn w:val="Normalny"/>
    <w:link w:val="AkapitzlistZnak"/>
    <w:uiPriority w:val="34"/>
    <w:qFormat/>
    <w:pPr>
      <w:ind w:left="143"/>
      <w:jc w:val="both"/>
    </w:pPr>
  </w:style>
  <w:style w:type="paragraph" w:customStyle="1" w:styleId="TableParagraph">
    <w:name w:val="Table Paragraph"/>
    <w:basedOn w:val="Normalny"/>
    <w:uiPriority w:val="1"/>
    <w:qFormat/>
  </w:style>
  <w:style w:type="character" w:customStyle="1" w:styleId="AkapitzlistZnak">
    <w:name w:val="Akapit z listą Znak"/>
    <w:aliases w:val="L1 Znak,Numerowanie Znak,maz_wyliczenie Znak,opis dzialania Znak,K-P_odwolanie Znak,A_wyliczenie Znak,Akapit z listą5 Znak,Akapit z listą51 Znak,T_SZ_List Paragraph Znak,normalny tekst Znak,Akapit z listą BS Znak,Signature Znak"/>
    <w:link w:val="Akapitzlist"/>
    <w:uiPriority w:val="34"/>
    <w:qFormat/>
    <w:rsid w:val="00E632C3"/>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amowienia@zsckrsedziejowice.pl" TargetMode="External"/><Relationship Id="rId3" Type="http://schemas.openxmlformats.org/officeDocument/2006/relationships/settings" Target="settings.xml"/><Relationship Id="rId7" Type="http://schemas.openxmlformats.org/officeDocument/2006/relationships/hyperlink" Target="mailto:zamowienia@zsckrsedziejowice.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5787</Words>
  <Characters>34723</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40430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adura</dc:creator>
  <cp:lastModifiedBy>Jolanta Sobera</cp:lastModifiedBy>
  <cp:revision>4</cp:revision>
  <dcterms:created xsi:type="dcterms:W3CDTF">2026-05-19T11:58:00Z</dcterms:created>
  <dcterms:modified xsi:type="dcterms:W3CDTF">2026-05-19T12:10:00Z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Creator">
    <vt:lpwstr>Acrobat PDFMaker 25 dla programu Word</vt:lpwstr>
  </property>
  <property fmtid="{D5CDD505-2E9C-101B-9397-08002B2CF9AE}" pid="4" name="LastSaved">
    <vt:filetime>2025-09-10T00:00:00Z</vt:filetime>
  </property>
  <property fmtid="{D5CDD505-2E9C-101B-9397-08002B2CF9AE}" pid="5" name="Producer">
    <vt:lpwstr>Adobe PDF Library 25.1.51</vt:lpwstr>
  </property>
  <property fmtid="{D5CDD505-2E9C-101B-9397-08002B2CF9AE}" pid="6" name="SourceModified">
    <vt:lpwstr>D:20250620084343</vt:lpwstr>
  </property>
</Properties>
</file>